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7542" w:rsidRDefault="004C7542" w:rsidP="004C7542">
      <w:pPr>
        <w:spacing w:before="79"/>
        <w:ind w:left="413" w:right="249"/>
        <w:jc w:val="center"/>
        <w:rPr>
          <w:b/>
          <w:sz w:val="28"/>
        </w:rPr>
      </w:pPr>
      <w:r>
        <w:rPr>
          <w:b/>
          <w:sz w:val="28"/>
        </w:rPr>
        <w:t>V Ý Z V A</w:t>
      </w:r>
    </w:p>
    <w:p w:rsidR="004C7542" w:rsidRDefault="004C7542" w:rsidP="004C7542">
      <w:pPr>
        <w:pStyle w:val="Nadpis1"/>
        <w:spacing w:before="1"/>
        <w:ind w:left="489" w:right="245"/>
        <w:jc w:val="center"/>
      </w:pPr>
      <w:r>
        <w:t xml:space="preserve">na </w:t>
      </w:r>
      <w:proofErr w:type="spellStart"/>
      <w:r>
        <w:t>predloženie</w:t>
      </w:r>
      <w:proofErr w:type="spellEnd"/>
      <w:r>
        <w:t xml:space="preserve"> </w:t>
      </w:r>
      <w:proofErr w:type="spellStart"/>
      <w:r>
        <w:t>cenovej</w:t>
      </w:r>
      <w:proofErr w:type="spellEnd"/>
      <w:r>
        <w:t xml:space="preserve"> </w:t>
      </w:r>
      <w:proofErr w:type="spellStart"/>
      <w:r>
        <w:t>ponuky</w:t>
      </w:r>
      <w:proofErr w:type="spellEnd"/>
    </w:p>
    <w:p w:rsidR="004C7542" w:rsidRDefault="004C7542" w:rsidP="004C7542">
      <w:pPr>
        <w:pStyle w:val="Zkladntext"/>
        <w:spacing w:before="1"/>
        <w:rPr>
          <w:b/>
          <w:sz w:val="28"/>
        </w:rPr>
      </w:pPr>
    </w:p>
    <w:p w:rsidR="004C7542" w:rsidRDefault="004C7542" w:rsidP="004C7542">
      <w:pPr>
        <w:pStyle w:val="Zkladntext"/>
        <w:ind w:left="489" w:right="249"/>
        <w:jc w:val="center"/>
      </w:pPr>
      <w:proofErr w:type="spellStart"/>
      <w:r>
        <w:t>zákazka</w:t>
      </w:r>
      <w:proofErr w:type="spellEnd"/>
      <w:r>
        <w:t xml:space="preserve"> s nízkou hodnotou </w:t>
      </w:r>
      <w:proofErr w:type="spellStart"/>
      <w:r>
        <w:t>podľa</w:t>
      </w:r>
      <w:proofErr w:type="spellEnd"/>
      <w:r>
        <w:t xml:space="preserve"> §117 zákona z. č. 343/2015 Z. z. o </w:t>
      </w:r>
      <w:proofErr w:type="spellStart"/>
      <w:r>
        <w:t>verejnom</w:t>
      </w:r>
      <w:proofErr w:type="spellEnd"/>
      <w:r>
        <w:t xml:space="preserve"> obstarávaní a o </w:t>
      </w:r>
      <w:proofErr w:type="spellStart"/>
      <w:r>
        <w:t>zmene</w:t>
      </w:r>
      <w:proofErr w:type="spellEnd"/>
      <w:r>
        <w:t xml:space="preserve"> a </w:t>
      </w:r>
      <w:proofErr w:type="spellStart"/>
      <w:r>
        <w:t>doplnení</w:t>
      </w:r>
      <w:proofErr w:type="spellEnd"/>
      <w:r>
        <w:t xml:space="preserve"> </w:t>
      </w:r>
      <w:proofErr w:type="spellStart"/>
      <w:r>
        <w:t>niektorých</w:t>
      </w:r>
      <w:proofErr w:type="spellEnd"/>
      <w:r>
        <w:t xml:space="preserve"> </w:t>
      </w:r>
      <w:proofErr w:type="spellStart"/>
      <w:r>
        <w:t>zákonov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</w:p>
    <w:p w:rsidR="004C7542" w:rsidRDefault="004C7542" w:rsidP="004C7542">
      <w:pPr>
        <w:pStyle w:val="Zkladntext"/>
        <w:spacing w:before="11"/>
        <w:rPr>
          <w:sz w:val="21"/>
        </w:rPr>
      </w:pPr>
    </w:p>
    <w:p w:rsidR="004C7542" w:rsidRDefault="004C7542" w:rsidP="004C7542">
      <w:pPr>
        <w:pStyle w:val="Nadpis1"/>
        <w:numPr>
          <w:ilvl w:val="0"/>
          <w:numId w:val="1"/>
        </w:numPr>
        <w:tabs>
          <w:tab w:val="left" w:pos="1027"/>
        </w:tabs>
        <w:jc w:val="both"/>
      </w:pPr>
      <w:proofErr w:type="spellStart"/>
      <w:r>
        <w:t>Identifikácia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rPr>
          <w:spacing w:val="-4"/>
        </w:rPr>
        <w:t xml:space="preserve"> </w:t>
      </w:r>
      <w:proofErr w:type="spellStart"/>
      <w:r>
        <w:t>obstarávateľa</w:t>
      </w:r>
      <w:proofErr w:type="spellEnd"/>
      <w:r>
        <w:t>:</w:t>
      </w:r>
    </w:p>
    <w:p w:rsidR="004C7542" w:rsidRDefault="004C7542" w:rsidP="004C7542">
      <w:pPr>
        <w:pStyle w:val="Zkladntext"/>
        <w:rPr>
          <w:b/>
        </w:rPr>
      </w:pPr>
    </w:p>
    <w:p w:rsidR="004C7542" w:rsidRDefault="004C7542" w:rsidP="004C7542">
      <w:pPr>
        <w:tabs>
          <w:tab w:val="left" w:pos="2620"/>
        </w:tabs>
        <w:spacing w:line="252" w:lineRule="exact"/>
        <w:ind w:left="460"/>
      </w:pPr>
      <w:r>
        <w:rPr>
          <w:b/>
        </w:rPr>
        <w:t>N á z</w:t>
      </w:r>
      <w:r>
        <w:rPr>
          <w:b/>
          <w:spacing w:val="-2"/>
        </w:rPr>
        <w:t xml:space="preserve"> </w:t>
      </w:r>
      <w:r>
        <w:rPr>
          <w:b/>
        </w:rPr>
        <w:t>o v:</w:t>
      </w:r>
      <w:r>
        <w:rPr>
          <w:b/>
        </w:rPr>
        <w:tab/>
      </w:r>
      <w:r>
        <w:t xml:space="preserve">Obec </w:t>
      </w:r>
      <w:proofErr w:type="spellStart"/>
      <w:r>
        <w:t>Kostolná</w:t>
      </w:r>
      <w:proofErr w:type="spellEnd"/>
      <w:r>
        <w:t xml:space="preserve"> </w:t>
      </w:r>
      <w:proofErr w:type="spellStart"/>
      <w:r>
        <w:t>pri</w:t>
      </w:r>
      <w:proofErr w:type="spellEnd"/>
      <w:r>
        <w:rPr>
          <w:spacing w:val="1"/>
        </w:rPr>
        <w:t xml:space="preserve"> </w:t>
      </w:r>
      <w:r>
        <w:t>Dunaji</w:t>
      </w:r>
    </w:p>
    <w:p w:rsidR="004C7542" w:rsidRDefault="004C7542" w:rsidP="004C7542">
      <w:pPr>
        <w:tabs>
          <w:tab w:val="left" w:pos="2620"/>
        </w:tabs>
        <w:spacing w:line="252" w:lineRule="exact"/>
        <w:ind w:left="460"/>
      </w:pPr>
      <w:r>
        <w:rPr>
          <w:b/>
        </w:rPr>
        <w:t>S í d</w:t>
      </w:r>
      <w:r>
        <w:rPr>
          <w:b/>
          <w:spacing w:val="-3"/>
        </w:rPr>
        <w:t xml:space="preserve"> </w:t>
      </w:r>
      <w:r>
        <w:rPr>
          <w:b/>
        </w:rPr>
        <w:t>l</w:t>
      </w:r>
      <w:r>
        <w:rPr>
          <w:b/>
          <w:spacing w:val="2"/>
        </w:rPr>
        <w:t xml:space="preserve"> </w:t>
      </w:r>
      <w:r>
        <w:rPr>
          <w:b/>
        </w:rPr>
        <w:t>o:</w:t>
      </w:r>
      <w:r>
        <w:rPr>
          <w:b/>
        </w:rPr>
        <w:tab/>
      </w:r>
      <w:proofErr w:type="spellStart"/>
      <w:r>
        <w:rPr>
          <w:color w:val="333333"/>
        </w:rPr>
        <w:t>Kostolná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pri</w:t>
      </w:r>
      <w:proofErr w:type="spellEnd"/>
      <w:r>
        <w:rPr>
          <w:color w:val="333333"/>
        </w:rPr>
        <w:t xml:space="preserve"> Dunaji </w:t>
      </w:r>
      <w:proofErr w:type="gramStart"/>
      <w:r>
        <w:rPr>
          <w:color w:val="333333"/>
        </w:rPr>
        <w:t xml:space="preserve">59 </w:t>
      </w:r>
      <w:r>
        <w:t>,</w:t>
      </w:r>
      <w:proofErr w:type="gramEnd"/>
      <w:r>
        <w:t xml:space="preserve"> 903 01</w:t>
      </w:r>
      <w:r>
        <w:rPr>
          <w:spacing w:val="-5"/>
        </w:rPr>
        <w:t xml:space="preserve"> </w:t>
      </w:r>
      <w:r>
        <w:t>Senec</w:t>
      </w:r>
    </w:p>
    <w:p w:rsidR="004C7542" w:rsidRDefault="004C7542" w:rsidP="004C7542">
      <w:pPr>
        <w:tabs>
          <w:tab w:val="left" w:pos="2620"/>
        </w:tabs>
        <w:spacing w:before="2" w:line="252" w:lineRule="exact"/>
        <w:ind w:left="460"/>
      </w:pPr>
      <w:proofErr w:type="spellStart"/>
      <w:r>
        <w:rPr>
          <w:b/>
        </w:rPr>
        <w:t>Štatutárny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orgán:</w:t>
      </w:r>
      <w:r>
        <w:rPr>
          <w:b/>
        </w:rPr>
        <w:tab/>
      </w:r>
      <w:r>
        <w:t xml:space="preserve">Ing. Igor </w:t>
      </w:r>
      <w:proofErr w:type="spellStart"/>
      <w:r>
        <w:t>Šillo</w:t>
      </w:r>
      <w:proofErr w:type="spellEnd"/>
      <w:r>
        <w:t xml:space="preserve"> –</w:t>
      </w:r>
      <w:r>
        <w:rPr>
          <w:spacing w:val="1"/>
        </w:rPr>
        <w:t xml:space="preserve"> </w:t>
      </w:r>
      <w:r>
        <w:t>starosta</w:t>
      </w:r>
    </w:p>
    <w:p w:rsidR="004C7542" w:rsidRDefault="004C7542" w:rsidP="004C7542">
      <w:pPr>
        <w:tabs>
          <w:tab w:val="right" w:pos="3600"/>
        </w:tabs>
        <w:spacing w:line="252" w:lineRule="exact"/>
        <w:ind w:left="460"/>
      </w:pPr>
      <w:r>
        <w:rPr>
          <w:b/>
        </w:rPr>
        <w:t>IČO:</w:t>
      </w:r>
      <w:r>
        <w:rPr>
          <w:b/>
        </w:rPr>
        <w:tab/>
      </w:r>
      <w:r>
        <w:rPr>
          <w:color w:val="333333"/>
        </w:rPr>
        <w:t>00306037</w:t>
      </w:r>
    </w:p>
    <w:p w:rsidR="004C7542" w:rsidRDefault="004C7542" w:rsidP="004C7542">
      <w:pPr>
        <w:pStyle w:val="Zkladntext"/>
        <w:spacing w:before="1"/>
      </w:pPr>
    </w:p>
    <w:p w:rsidR="004C7542" w:rsidRDefault="004C7542" w:rsidP="004C7542">
      <w:pPr>
        <w:pStyle w:val="Nadpis1"/>
        <w:tabs>
          <w:tab w:val="left" w:pos="3969"/>
        </w:tabs>
        <w:spacing w:line="252" w:lineRule="exact"/>
        <w:ind w:left="460"/>
      </w:pPr>
      <w:proofErr w:type="spellStart"/>
      <w:r>
        <w:t>Kontaktná</w:t>
      </w:r>
      <w:proofErr w:type="spellEnd"/>
      <w:r>
        <w:rPr>
          <w:spacing w:val="-2"/>
        </w:rPr>
        <w:t xml:space="preserve"> </w:t>
      </w:r>
      <w:proofErr w:type="gramStart"/>
      <w:r>
        <w:t xml:space="preserve">osoba:   </w:t>
      </w:r>
      <w:proofErr w:type="gramEnd"/>
      <w:r>
        <w:t xml:space="preserve">  Ing. Igor </w:t>
      </w:r>
      <w:proofErr w:type="spellStart"/>
      <w:r>
        <w:t>Šillo</w:t>
      </w:r>
      <w:proofErr w:type="spellEnd"/>
      <w:r>
        <w:t xml:space="preserve"> –</w:t>
      </w:r>
      <w:r>
        <w:rPr>
          <w:spacing w:val="-2"/>
        </w:rPr>
        <w:t xml:space="preserve"> </w:t>
      </w:r>
      <w:r>
        <w:t>starosta</w:t>
      </w:r>
    </w:p>
    <w:p w:rsidR="004C7542" w:rsidRDefault="004C7542" w:rsidP="004C7542">
      <w:pPr>
        <w:tabs>
          <w:tab w:val="left" w:pos="3955"/>
        </w:tabs>
        <w:spacing w:line="252" w:lineRule="exact"/>
        <w:ind w:left="2880" w:hanging="2420"/>
      </w:pPr>
      <w:proofErr w:type="spellStart"/>
      <w:r>
        <w:rPr>
          <w:b/>
        </w:rPr>
        <w:t>Kontaktné</w:t>
      </w:r>
      <w:proofErr w:type="spellEnd"/>
      <w:r>
        <w:rPr>
          <w:b/>
          <w:spacing w:val="-3"/>
        </w:rPr>
        <w:t xml:space="preserve"> </w:t>
      </w:r>
      <w:proofErr w:type="spellStart"/>
      <w:proofErr w:type="gramStart"/>
      <w:r>
        <w:rPr>
          <w:b/>
        </w:rPr>
        <w:t>miesto</w:t>
      </w:r>
      <w:proofErr w:type="spellEnd"/>
      <w:r>
        <w:rPr>
          <w:b/>
        </w:rPr>
        <w:t xml:space="preserve">:   </w:t>
      </w:r>
      <w:proofErr w:type="gramEnd"/>
      <w:r>
        <w:rPr>
          <w:b/>
        </w:rPr>
        <w:t xml:space="preserve"> </w:t>
      </w:r>
      <w:r>
        <w:t xml:space="preserve">Obec </w:t>
      </w:r>
      <w:proofErr w:type="spellStart"/>
      <w:r>
        <w:t>Kostolná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Dunaji , </w:t>
      </w:r>
    </w:p>
    <w:p w:rsidR="004C7542" w:rsidRDefault="004C7542" w:rsidP="004C7542">
      <w:pPr>
        <w:tabs>
          <w:tab w:val="left" w:pos="3955"/>
        </w:tabs>
        <w:spacing w:line="252" w:lineRule="exact"/>
        <w:ind w:left="2880" w:hanging="2420"/>
      </w:pPr>
      <w:r>
        <w:rPr>
          <w:b/>
        </w:rPr>
        <w:t xml:space="preserve">                                   </w:t>
      </w:r>
      <w:r>
        <w:t xml:space="preserve">Obecný </w:t>
      </w:r>
      <w:proofErr w:type="spellStart"/>
      <w:r>
        <w:t>úrad</w:t>
      </w:r>
      <w:proofErr w:type="spellEnd"/>
      <w:r>
        <w:t xml:space="preserve"> </w:t>
      </w:r>
      <w:proofErr w:type="spellStart"/>
      <w:r>
        <w:rPr>
          <w:color w:val="333333"/>
        </w:rPr>
        <w:t>Kostolná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pri</w:t>
      </w:r>
      <w:proofErr w:type="spellEnd"/>
      <w:r>
        <w:rPr>
          <w:color w:val="333333"/>
          <w:spacing w:val="57"/>
        </w:rPr>
        <w:t xml:space="preserve"> </w:t>
      </w:r>
      <w:r>
        <w:rPr>
          <w:color w:val="333333"/>
        </w:rPr>
        <w:t>Dunaji 59</w:t>
      </w:r>
      <w:r>
        <w:t>, 903 01 Senec</w:t>
      </w:r>
    </w:p>
    <w:p w:rsidR="004C7542" w:rsidRDefault="004C7542" w:rsidP="004C7542">
      <w:pPr>
        <w:tabs>
          <w:tab w:val="left" w:pos="3955"/>
        </w:tabs>
        <w:spacing w:line="252" w:lineRule="exact"/>
        <w:ind w:left="460"/>
      </w:pPr>
      <w:proofErr w:type="spellStart"/>
      <w:proofErr w:type="gramStart"/>
      <w:r>
        <w:rPr>
          <w:b/>
        </w:rPr>
        <w:t>Telefón</w:t>
      </w:r>
      <w:proofErr w:type="spellEnd"/>
      <w:r>
        <w:rPr>
          <w:b/>
        </w:rPr>
        <w:t xml:space="preserve">:   </w:t>
      </w:r>
      <w:proofErr w:type="gramEnd"/>
      <w:r>
        <w:rPr>
          <w:b/>
        </w:rPr>
        <w:t xml:space="preserve">                  </w:t>
      </w:r>
      <w:r>
        <w:t>0915834087</w:t>
      </w:r>
    </w:p>
    <w:p w:rsidR="004C7542" w:rsidRDefault="004C7542" w:rsidP="004C7542">
      <w:pPr>
        <w:tabs>
          <w:tab w:val="left" w:pos="3955"/>
        </w:tabs>
        <w:spacing w:line="252" w:lineRule="exact"/>
        <w:ind w:left="460"/>
      </w:pPr>
      <w:proofErr w:type="gramStart"/>
      <w:r>
        <w:rPr>
          <w:b/>
        </w:rPr>
        <w:t xml:space="preserve">E-mail:   </w:t>
      </w:r>
      <w:proofErr w:type="gramEnd"/>
      <w:r>
        <w:rPr>
          <w:b/>
        </w:rPr>
        <w:t xml:space="preserve">                    </w:t>
      </w:r>
      <w:hyperlink r:id="rId6">
        <w:r>
          <w:t>kostolnapd@gmail.com</w:t>
        </w:r>
      </w:hyperlink>
    </w:p>
    <w:p w:rsidR="004C7542" w:rsidRDefault="004C7542" w:rsidP="004C7542">
      <w:pPr>
        <w:tabs>
          <w:tab w:val="left" w:pos="4060"/>
        </w:tabs>
        <w:spacing w:before="2"/>
        <w:ind w:left="460"/>
      </w:pPr>
      <w:r>
        <w:rPr>
          <w:b/>
        </w:rPr>
        <w:t>Webové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 xml:space="preserve">sídlo:   </w:t>
      </w:r>
      <w:proofErr w:type="gramEnd"/>
      <w:r>
        <w:rPr>
          <w:b/>
        </w:rPr>
        <w:t xml:space="preserve">        </w:t>
      </w:r>
      <w:hyperlink r:id="rId7" w:history="1">
        <w:r w:rsidRPr="00C74560">
          <w:rPr>
            <w:rStyle w:val="Hypertextovodkaz"/>
          </w:rPr>
          <w:t>www.kostolnapridunaji.sk</w:t>
        </w:r>
      </w:hyperlink>
    </w:p>
    <w:p w:rsidR="004C7542" w:rsidRDefault="004C7542" w:rsidP="004C7542">
      <w:pPr>
        <w:pStyle w:val="Zkladntext"/>
      </w:pPr>
    </w:p>
    <w:p w:rsidR="004C7542" w:rsidRDefault="004C7542" w:rsidP="004C7542">
      <w:pPr>
        <w:pStyle w:val="Nadpis1"/>
        <w:spacing w:line="252" w:lineRule="exact"/>
        <w:ind w:left="460"/>
      </w:pPr>
      <w:proofErr w:type="spellStart"/>
      <w:r>
        <w:t>Kontaktná</w:t>
      </w:r>
      <w:proofErr w:type="spellEnd"/>
      <w:r>
        <w:t xml:space="preserve"> osoba/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informácie</w:t>
      </w:r>
      <w:proofErr w:type="spellEnd"/>
      <w:r>
        <w:t xml:space="preserve"> k procesu </w:t>
      </w:r>
      <w:proofErr w:type="spellStart"/>
      <w:r>
        <w:t>verej</w:t>
      </w:r>
      <w:proofErr w:type="spellEnd"/>
      <w:r>
        <w:t xml:space="preserve">. </w:t>
      </w:r>
      <w:proofErr w:type="spellStart"/>
      <w:r>
        <w:t>obstarávania</w:t>
      </w:r>
      <w:proofErr w:type="spellEnd"/>
      <w:r>
        <w:t>:</w:t>
      </w:r>
    </w:p>
    <w:p w:rsidR="004C7542" w:rsidRDefault="004C7542" w:rsidP="004C7542">
      <w:pPr>
        <w:pStyle w:val="Zkladntext"/>
        <w:tabs>
          <w:tab w:val="left" w:pos="2620"/>
        </w:tabs>
        <w:spacing w:line="252" w:lineRule="exact"/>
        <w:ind w:left="460"/>
      </w:pPr>
      <w:r>
        <w:t>Obchodné</w:t>
      </w:r>
      <w:r>
        <w:rPr>
          <w:spacing w:val="-4"/>
        </w:rPr>
        <w:t xml:space="preserve"> </w:t>
      </w:r>
      <w:proofErr w:type="spellStart"/>
      <w:r>
        <w:t>meno</w:t>
      </w:r>
      <w:proofErr w:type="spellEnd"/>
      <w:r>
        <w:t>:</w:t>
      </w:r>
      <w:r>
        <w:tab/>
        <w:t>EURO tender SK,</w:t>
      </w:r>
      <w:r>
        <w:rPr>
          <w:spacing w:val="4"/>
        </w:rPr>
        <w:t xml:space="preserve"> </w:t>
      </w:r>
      <w:r>
        <w:t>s.r.o.</w:t>
      </w:r>
    </w:p>
    <w:p w:rsidR="004C7542" w:rsidRDefault="004C7542" w:rsidP="004C7542">
      <w:pPr>
        <w:pStyle w:val="Zkladntext"/>
        <w:tabs>
          <w:tab w:val="left" w:pos="2620"/>
        </w:tabs>
        <w:spacing w:line="252" w:lineRule="exact"/>
        <w:ind w:left="460"/>
      </w:pPr>
      <w:r>
        <w:t>Sídlo:</w:t>
      </w:r>
      <w:r>
        <w:tab/>
      </w:r>
      <w:proofErr w:type="spellStart"/>
      <w:r>
        <w:t>Kominárska</w:t>
      </w:r>
      <w:proofErr w:type="spellEnd"/>
      <w:r>
        <w:t xml:space="preserve"> 141/2-4, 831 04</w:t>
      </w:r>
      <w:r>
        <w:rPr>
          <w:spacing w:val="-4"/>
        </w:rPr>
        <w:t xml:space="preserve"> </w:t>
      </w:r>
      <w:r>
        <w:t>Bratislava</w:t>
      </w:r>
    </w:p>
    <w:p w:rsidR="004C7542" w:rsidRDefault="004C7542" w:rsidP="004C7542">
      <w:pPr>
        <w:tabs>
          <w:tab w:val="left" w:pos="2620"/>
        </w:tabs>
        <w:spacing w:before="1" w:line="252" w:lineRule="exact"/>
        <w:ind w:left="460"/>
      </w:pPr>
      <w:proofErr w:type="spellStart"/>
      <w:r>
        <w:rPr>
          <w:b/>
        </w:rPr>
        <w:t>Kontaktná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osoba:</w:t>
      </w:r>
      <w:r>
        <w:rPr>
          <w:b/>
        </w:rPr>
        <w:tab/>
      </w:r>
      <w:r>
        <w:t xml:space="preserve">Ing. Pavel </w:t>
      </w:r>
      <w:proofErr w:type="gramStart"/>
      <w:r>
        <w:t>Hulín -</w:t>
      </w:r>
      <w:r>
        <w:rPr>
          <w:spacing w:val="-5"/>
        </w:rPr>
        <w:t xml:space="preserve"> </w:t>
      </w:r>
      <w:proofErr w:type="spellStart"/>
      <w:r>
        <w:t>konateľ</w:t>
      </w:r>
      <w:proofErr w:type="spellEnd"/>
      <w:proofErr w:type="gramEnd"/>
    </w:p>
    <w:p w:rsidR="004C7542" w:rsidRDefault="004C7542" w:rsidP="004C7542">
      <w:pPr>
        <w:tabs>
          <w:tab w:val="left" w:pos="2620"/>
        </w:tabs>
        <w:spacing w:line="252" w:lineRule="exact"/>
        <w:ind w:left="460"/>
      </w:pPr>
      <w:proofErr w:type="spellStart"/>
      <w:r>
        <w:rPr>
          <w:b/>
        </w:rPr>
        <w:t>Telefón</w:t>
      </w:r>
      <w:proofErr w:type="spellEnd"/>
      <w:r>
        <w:rPr>
          <w:b/>
        </w:rPr>
        <w:t>:</w:t>
      </w:r>
      <w:r>
        <w:rPr>
          <w:b/>
        </w:rPr>
        <w:tab/>
      </w:r>
      <w:r>
        <w:t>+421 908 772</w:t>
      </w:r>
      <w:r>
        <w:rPr>
          <w:spacing w:val="-2"/>
        </w:rPr>
        <w:t xml:space="preserve"> </w:t>
      </w:r>
      <w:r>
        <w:t>640</w:t>
      </w:r>
    </w:p>
    <w:p w:rsidR="004C7542" w:rsidRDefault="004C7542" w:rsidP="004C7542">
      <w:pPr>
        <w:pStyle w:val="Zkladntext"/>
        <w:tabs>
          <w:tab w:val="left" w:pos="2620"/>
        </w:tabs>
        <w:spacing w:before="2"/>
        <w:ind w:left="460"/>
      </w:pPr>
      <w:r>
        <w:t>e-mail:</w:t>
      </w:r>
      <w:r>
        <w:tab/>
      </w:r>
      <w:hyperlink r:id="rId8">
        <w:r>
          <w:t>info@eurotender.sk</w:t>
        </w:r>
      </w:hyperlink>
    </w:p>
    <w:p w:rsidR="004C7542" w:rsidRDefault="004C7542" w:rsidP="004C7542">
      <w:pPr>
        <w:pStyle w:val="Zkladntext"/>
        <w:spacing w:before="9"/>
        <w:rPr>
          <w:sz w:val="21"/>
        </w:rPr>
      </w:pPr>
    </w:p>
    <w:p w:rsidR="004C7542" w:rsidRPr="0045781D" w:rsidRDefault="004C7542" w:rsidP="004C7542">
      <w:pPr>
        <w:pStyle w:val="Odstavecseseznamem"/>
        <w:numPr>
          <w:ilvl w:val="0"/>
          <w:numId w:val="1"/>
        </w:numPr>
        <w:tabs>
          <w:tab w:val="left" w:pos="1026"/>
          <w:tab w:val="left" w:pos="1027"/>
        </w:tabs>
        <w:spacing w:before="8"/>
        <w:ind w:left="1036" w:right="943" w:hanging="576"/>
        <w:rPr>
          <w:rFonts w:ascii="Helvetica"/>
        </w:rPr>
      </w:pPr>
      <w:proofErr w:type="spellStart"/>
      <w:r w:rsidRPr="0045781D">
        <w:rPr>
          <w:b/>
        </w:rPr>
        <w:t>Názov</w:t>
      </w:r>
      <w:proofErr w:type="spellEnd"/>
      <w:r w:rsidRPr="0045781D">
        <w:rPr>
          <w:b/>
        </w:rPr>
        <w:t xml:space="preserve"> </w:t>
      </w:r>
      <w:proofErr w:type="spellStart"/>
      <w:r w:rsidRPr="0045781D">
        <w:rPr>
          <w:b/>
        </w:rPr>
        <w:t>predmetu</w:t>
      </w:r>
      <w:proofErr w:type="spellEnd"/>
      <w:r w:rsidRPr="0045781D">
        <w:rPr>
          <w:b/>
        </w:rPr>
        <w:t xml:space="preserve"> </w:t>
      </w:r>
      <w:proofErr w:type="spellStart"/>
      <w:r w:rsidRPr="0045781D">
        <w:rPr>
          <w:b/>
        </w:rPr>
        <w:t>zákazky</w:t>
      </w:r>
      <w:proofErr w:type="spellEnd"/>
      <w:r w:rsidRPr="0045781D">
        <w:rPr>
          <w:b/>
        </w:rPr>
        <w:t xml:space="preserve">: </w:t>
      </w:r>
    </w:p>
    <w:p w:rsidR="004C7542" w:rsidRPr="006B7C36" w:rsidRDefault="004C7542" w:rsidP="00E77AF1">
      <w:pPr>
        <w:spacing w:line="360" w:lineRule="auto"/>
        <w:ind w:firstLine="459"/>
        <w:rPr>
          <w:b/>
          <w:bCs/>
        </w:rPr>
      </w:pPr>
      <w:bookmarkStart w:id="0" w:name="_Hlk35025385"/>
      <w:r w:rsidRPr="006B7C36">
        <w:rPr>
          <w:b/>
          <w:bCs/>
        </w:rPr>
        <w:t xml:space="preserve">„WiFi4EU Podpora internetového </w:t>
      </w:r>
      <w:proofErr w:type="spellStart"/>
      <w:r w:rsidRPr="006B7C36">
        <w:rPr>
          <w:b/>
          <w:bCs/>
        </w:rPr>
        <w:t>pripojenia</w:t>
      </w:r>
      <w:proofErr w:type="spellEnd"/>
      <w:r w:rsidRPr="006B7C36">
        <w:rPr>
          <w:b/>
          <w:bCs/>
        </w:rPr>
        <w:t xml:space="preserve"> v </w:t>
      </w:r>
      <w:proofErr w:type="spellStart"/>
      <w:r w:rsidRPr="006B7C36">
        <w:rPr>
          <w:b/>
          <w:bCs/>
        </w:rPr>
        <w:t>miestnych</w:t>
      </w:r>
      <w:proofErr w:type="spellEnd"/>
      <w:r w:rsidRPr="006B7C36">
        <w:rPr>
          <w:b/>
          <w:bCs/>
        </w:rPr>
        <w:t xml:space="preserve"> </w:t>
      </w:r>
      <w:proofErr w:type="spellStart"/>
      <w:r w:rsidRPr="006B7C36">
        <w:rPr>
          <w:b/>
          <w:bCs/>
        </w:rPr>
        <w:t>spoločenstvách</w:t>
      </w:r>
      <w:proofErr w:type="spellEnd"/>
      <w:r w:rsidRPr="006B7C36">
        <w:rPr>
          <w:b/>
          <w:bCs/>
        </w:rPr>
        <w:t>“</w:t>
      </w:r>
    </w:p>
    <w:bookmarkEnd w:id="0"/>
    <w:p w:rsidR="004C7542" w:rsidRDefault="004C7542" w:rsidP="00E77AF1">
      <w:pPr>
        <w:pStyle w:val="Odstavecseseznamem"/>
        <w:numPr>
          <w:ilvl w:val="0"/>
          <w:numId w:val="1"/>
        </w:numPr>
        <w:tabs>
          <w:tab w:val="left" w:pos="1027"/>
        </w:tabs>
        <w:spacing w:line="360" w:lineRule="auto"/>
      </w:pPr>
      <w:r>
        <w:rPr>
          <w:b/>
        </w:rPr>
        <w:t xml:space="preserve">Druh </w:t>
      </w:r>
      <w:proofErr w:type="spellStart"/>
      <w:r>
        <w:rPr>
          <w:b/>
        </w:rPr>
        <w:t>zákazky</w:t>
      </w:r>
      <w:proofErr w:type="spellEnd"/>
      <w:r>
        <w:rPr>
          <w:b/>
        </w:rPr>
        <w:t xml:space="preserve">: </w:t>
      </w:r>
      <w:r w:rsidR="00131141">
        <w:rPr>
          <w:b/>
        </w:rPr>
        <w:t>stavebné práce</w:t>
      </w:r>
    </w:p>
    <w:p w:rsidR="004C7542" w:rsidRDefault="004C7542" w:rsidP="004C7542">
      <w:pPr>
        <w:pStyle w:val="Odstavecseseznamem"/>
        <w:numPr>
          <w:ilvl w:val="0"/>
          <w:numId w:val="1"/>
        </w:numPr>
        <w:tabs>
          <w:tab w:val="left" w:pos="1027"/>
        </w:tabs>
        <w:spacing w:before="37" w:line="276" w:lineRule="auto"/>
        <w:ind w:left="460" w:right="213" w:firstLine="0"/>
      </w:pPr>
      <w:r>
        <w:rPr>
          <w:b/>
        </w:rPr>
        <w:t xml:space="preserve">Typ </w:t>
      </w:r>
      <w:proofErr w:type="spellStart"/>
      <w:r>
        <w:rPr>
          <w:b/>
        </w:rPr>
        <w:t>zmluvy</w:t>
      </w:r>
      <w:proofErr w:type="spellEnd"/>
      <w:r>
        <w:rPr>
          <w:b/>
        </w:rPr>
        <w:t xml:space="preserve">: </w:t>
      </w:r>
      <w:proofErr w:type="spellStart"/>
      <w:r w:rsidR="00131141">
        <w:rPr>
          <w:b/>
        </w:rPr>
        <w:t>zmluva</w:t>
      </w:r>
      <w:proofErr w:type="spellEnd"/>
      <w:r w:rsidR="00131141">
        <w:rPr>
          <w:b/>
        </w:rPr>
        <w:t xml:space="preserve"> o </w:t>
      </w:r>
      <w:proofErr w:type="spellStart"/>
      <w:r w:rsidR="00131141">
        <w:rPr>
          <w:b/>
        </w:rPr>
        <w:t>dielo</w:t>
      </w:r>
      <w:proofErr w:type="spellEnd"/>
    </w:p>
    <w:p w:rsidR="004C7542" w:rsidRDefault="004C7542" w:rsidP="004C7542">
      <w:pPr>
        <w:pStyle w:val="Nadpis1"/>
        <w:numPr>
          <w:ilvl w:val="0"/>
          <w:numId w:val="1"/>
        </w:numPr>
        <w:tabs>
          <w:tab w:val="left" w:pos="1027"/>
        </w:tabs>
        <w:spacing w:before="104"/>
        <w:jc w:val="both"/>
      </w:pPr>
      <w:r>
        <w:t xml:space="preserve">Opis </w:t>
      </w:r>
      <w:proofErr w:type="spellStart"/>
      <w:r>
        <w:t>predmetu</w:t>
      </w:r>
      <w:proofErr w:type="spellEnd"/>
      <w:r>
        <w:rPr>
          <w:spacing w:val="-5"/>
        </w:rPr>
        <w:t xml:space="preserve"> </w:t>
      </w:r>
      <w:proofErr w:type="spellStart"/>
      <w:r>
        <w:t>zákazky</w:t>
      </w:r>
      <w:proofErr w:type="spellEnd"/>
      <w:r>
        <w:t>:</w:t>
      </w:r>
    </w:p>
    <w:p w:rsidR="004C7542" w:rsidRPr="00E747DF" w:rsidRDefault="004C7542" w:rsidP="004C7542">
      <w:pPr>
        <w:pStyle w:val="Zkladntext"/>
        <w:spacing w:before="115"/>
        <w:ind w:left="424" w:right="655"/>
        <w:jc w:val="both"/>
      </w:pPr>
      <w:proofErr w:type="spellStart"/>
      <w:r w:rsidRPr="00E747DF">
        <w:t>Predmetom</w:t>
      </w:r>
      <w:proofErr w:type="spellEnd"/>
      <w:r w:rsidRPr="00E747DF">
        <w:t xml:space="preserve"> </w:t>
      </w:r>
      <w:proofErr w:type="spellStart"/>
      <w:r w:rsidRPr="00E747DF">
        <w:t>zákazky</w:t>
      </w:r>
      <w:proofErr w:type="spellEnd"/>
      <w:r w:rsidRPr="00E747DF">
        <w:t xml:space="preserve"> je </w:t>
      </w:r>
      <w:proofErr w:type="spellStart"/>
      <w:r w:rsidRPr="00E747DF">
        <w:t>vybudovanie</w:t>
      </w:r>
      <w:proofErr w:type="spellEnd"/>
      <w:r w:rsidRPr="00E747DF">
        <w:t xml:space="preserve"> bezplatného </w:t>
      </w:r>
      <w:proofErr w:type="spellStart"/>
      <w:r w:rsidRPr="00E747DF">
        <w:t>WiFi</w:t>
      </w:r>
      <w:proofErr w:type="spellEnd"/>
      <w:r w:rsidRPr="00E747DF">
        <w:t xml:space="preserve"> </w:t>
      </w:r>
      <w:proofErr w:type="spellStart"/>
      <w:r w:rsidRPr="00E747DF">
        <w:t>pripojenia</w:t>
      </w:r>
      <w:proofErr w:type="spellEnd"/>
      <w:r w:rsidRPr="00E747DF">
        <w:t xml:space="preserve"> </w:t>
      </w:r>
      <w:proofErr w:type="spellStart"/>
      <w:r w:rsidRPr="00E747DF">
        <w:t>pre</w:t>
      </w:r>
      <w:proofErr w:type="spellEnd"/>
      <w:r w:rsidRPr="00E747DF">
        <w:t xml:space="preserve"> </w:t>
      </w:r>
      <w:proofErr w:type="spellStart"/>
      <w:r w:rsidRPr="00E747DF">
        <w:t>občanov</w:t>
      </w:r>
      <w:proofErr w:type="spellEnd"/>
      <w:r w:rsidRPr="00E747DF">
        <w:t xml:space="preserve"> aj </w:t>
      </w:r>
      <w:proofErr w:type="spellStart"/>
      <w:r w:rsidRPr="00E747DF">
        <w:t>návštevníkov</w:t>
      </w:r>
      <w:proofErr w:type="spellEnd"/>
      <w:r w:rsidRPr="00E747DF">
        <w:t xml:space="preserve"> obce </w:t>
      </w:r>
      <w:proofErr w:type="spellStart"/>
      <w:r>
        <w:t>Kostolná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Dunaji </w:t>
      </w:r>
      <w:proofErr w:type="spellStart"/>
      <w:r w:rsidRPr="00E747DF">
        <w:t>prostredníctvom</w:t>
      </w:r>
      <w:proofErr w:type="spellEnd"/>
      <w:r w:rsidRPr="00E747DF">
        <w:t xml:space="preserve"> </w:t>
      </w:r>
      <w:proofErr w:type="spellStart"/>
      <w:r w:rsidRPr="00E747DF">
        <w:t>bezdrôtových</w:t>
      </w:r>
      <w:proofErr w:type="spellEnd"/>
      <w:r w:rsidRPr="00E747DF">
        <w:t xml:space="preserve"> </w:t>
      </w:r>
      <w:proofErr w:type="spellStart"/>
      <w:r w:rsidRPr="00E747DF">
        <w:t>prístupových</w:t>
      </w:r>
      <w:proofErr w:type="spellEnd"/>
      <w:r w:rsidRPr="00E747DF">
        <w:t xml:space="preserve"> </w:t>
      </w:r>
      <w:proofErr w:type="spellStart"/>
      <w:r w:rsidRPr="00E747DF">
        <w:t>bodov</w:t>
      </w:r>
      <w:proofErr w:type="spellEnd"/>
      <w:r w:rsidRPr="00E747DF">
        <w:t xml:space="preserve"> na </w:t>
      </w:r>
      <w:proofErr w:type="spellStart"/>
      <w:r w:rsidRPr="00E747DF">
        <w:t>verejných</w:t>
      </w:r>
      <w:proofErr w:type="spellEnd"/>
      <w:r w:rsidRPr="00E747DF">
        <w:t xml:space="preserve"> </w:t>
      </w:r>
      <w:proofErr w:type="spellStart"/>
      <w:r w:rsidRPr="00E747DF">
        <w:t>priestranstvách</w:t>
      </w:r>
      <w:proofErr w:type="spellEnd"/>
      <w:r w:rsidRPr="00E747DF">
        <w:t xml:space="preserve"> a </w:t>
      </w:r>
      <w:proofErr w:type="spellStart"/>
      <w:r w:rsidRPr="00E747DF">
        <w:t>verejných</w:t>
      </w:r>
      <w:proofErr w:type="spellEnd"/>
      <w:r w:rsidRPr="00E747DF">
        <w:t xml:space="preserve"> budovách. K </w:t>
      </w:r>
      <w:proofErr w:type="spellStart"/>
      <w:r w:rsidRPr="00E747DF">
        <w:t>pokrytiu</w:t>
      </w:r>
      <w:proofErr w:type="spellEnd"/>
      <w:r w:rsidRPr="00E747DF">
        <w:t xml:space="preserve"> </w:t>
      </w:r>
      <w:proofErr w:type="spellStart"/>
      <w:r w:rsidRPr="00E747DF">
        <w:t>verejných</w:t>
      </w:r>
      <w:proofErr w:type="spellEnd"/>
      <w:r w:rsidRPr="00E747DF">
        <w:t xml:space="preserve"> </w:t>
      </w:r>
      <w:proofErr w:type="spellStart"/>
      <w:r w:rsidRPr="00E747DF">
        <w:t>priestranstiev</w:t>
      </w:r>
      <w:proofErr w:type="spellEnd"/>
      <w:r w:rsidRPr="00E747DF">
        <w:t xml:space="preserve"> </w:t>
      </w:r>
      <w:proofErr w:type="spellStart"/>
      <w:r w:rsidRPr="00E747DF">
        <w:t>WiFi</w:t>
      </w:r>
      <w:proofErr w:type="spellEnd"/>
      <w:r w:rsidRPr="00E747DF">
        <w:t xml:space="preserve"> </w:t>
      </w:r>
      <w:proofErr w:type="spellStart"/>
      <w:r w:rsidRPr="00E747DF">
        <w:t>pripojením</w:t>
      </w:r>
      <w:proofErr w:type="spellEnd"/>
      <w:r w:rsidRPr="00E747DF">
        <w:t xml:space="preserve"> bude </w:t>
      </w:r>
      <w:proofErr w:type="spellStart"/>
      <w:r w:rsidR="00131141">
        <w:t>zhotovenie</w:t>
      </w:r>
      <w:proofErr w:type="spellEnd"/>
      <w:r>
        <w:t xml:space="preserve"> </w:t>
      </w:r>
      <w:r w:rsidRPr="00E747DF">
        <w:t xml:space="preserve">– 12 </w:t>
      </w:r>
      <w:proofErr w:type="spellStart"/>
      <w:r w:rsidRPr="00E747DF">
        <w:t>prístupových</w:t>
      </w:r>
      <w:proofErr w:type="spellEnd"/>
      <w:r w:rsidRPr="00E747DF">
        <w:t xml:space="preserve"> </w:t>
      </w:r>
      <w:proofErr w:type="spellStart"/>
      <w:r w:rsidRPr="00E747DF">
        <w:t>bodov</w:t>
      </w:r>
      <w:proofErr w:type="spellEnd"/>
      <w:r w:rsidRPr="00E747DF">
        <w:t xml:space="preserve"> (7 </w:t>
      </w:r>
      <w:proofErr w:type="spellStart"/>
      <w:r w:rsidRPr="00E747DF">
        <w:t>vonkajších</w:t>
      </w:r>
      <w:proofErr w:type="spellEnd"/>
      <w:r w:rsidRPr="00E747DF">
        <w:t xml:space="preserve"> a 5 </w:t>
      </w:r>
      <w:proofErr w:type="spellStart"/>
      <w:r w:rsidRPr="00E747DF">
        <w:t>vnútorných</w:t>
      </w:r>
      <w:proofErr w:type="spellEnd"/>
      <w:r w:rsidRPr="00E747DF">
        <w:t xml:space="preserve">) </w:t>
      </w:r>
      <w:proofErr w:type="spellStart"/>
      <w:r w:rsidRPr="00E747DF">
        <w:t>zahrňujúcich</w:t>
      </w:r>
      <w:proofErr w:type="spellEnd"/>
      <w:r w:rsidRPr="00E747DF">
        <w:t xml:space="preserve"> </w:t>
      </w:r>
      <w:proofErr w:type="spellStart"/>
      <w:r w:rsidRPr="00E747DF">
        <w:t>potrebné</w:t>
      </w:r>
      <w:proofErr w:type="spellEnd"/>
      <w:r w:rsidRPr="00E747DF">
        <w:t xml:space="preserve"> nevyhnutné </w:t>
      </w:r>
      <w:proofErr w:type="spellStart"/>
      <w:r w:rsidRPr="00E747DF">
        <w:t>príslušenstvo</w:t>
      </w:r>
      <w:proofErr w:type="spellEnd"/>
      <w:r w:rsidRPr="00E747DF">
        <w:t xml:space="preserve"> s </w:t>
      </w:r>
      <w:proofErr w:type="spellStart"/>
      <w:r w:rsidRPr="00E747DF">
        <w:t>inštaláciou</w:t>
      </w:r>
      <w:proofErr w:type="spellEnd"/>
      <w:r w:rsidRPr="00E747DF">
        <w:t xml:space="preserve"> a </w:t>
      </w:r>
      <w:proofErr w:type="spellStart"/>
      <w:r w:rsidRPr="00E747DF">
        <w:t>montážou</w:t>
      </w:r>
      <w:proofErr w:type="spellEnd"/>
      <w:r w:rsidRPr="00E747DF">
        <w:t xml:space="preserve"> </w:t>
      </w:r>
      <w:proofErr w:type="spellStart"/>
      <w:r w:rsidRPr="00E747DF">
        <w:t>WiFi</w:t>
      </w:r>
      <w:proofErr w:type="spellEnd"/>
      <w:r w:rsidRPr="00E747DF">
        <w:t xml:space="preserve"> </w:t>
      </w:r>
      <w:proofErr w:type="spellStart"/>
      <w:r w:rsidRPr="00E747DF">
        <w:t>siete</w:t>
      </w:r>
      <w:proofErr w:type="spellEnd"/>
      <w:r w:rsidRPr="00E747DF">
        <w:t xml:space="preserve">. Vybudovaná </w:t>
      </w:r>
      <w:proofErr w:type="spellStart"/>
      <w:r w:rsidRPr="00E747DF">
        <w:t>WiFi</w:t>
      </w:r>
      <w:proofErr w:type="spellEnd"/>
      <w:r w:rsidRPr="00E747DF">
        <w:t xml:space="preserve"> </w:t>
      </w:r>
      <w:proofErr w:type="spellStart"/>
      <w:r w:rsidRPr="00E747DF">
        <w:t>sieť</w:t>
      </w:r>
      <w:proofErr w:type="spellEnd"/>
      <w:r w:rsidRPr="00E747DF">
        <w:t xml:space="preserve"> musí </w:t>
      </w:r>
      <w:proofErr w:type="spellStart"/>
      <w:r w:rsidRPr="00E747DF">
        <w:t>dosiahnuť</w:t>
      </w:r>
      <w:proofErr w:type="spellEnd"/>
      <w:r w:rsidRPr="00E747DF">
        <w:t xml:space="preserve"> </w:t>
      </w:r>
      <w:proofErr w:type="spellStart"/>
      <w:r w:rsidRPr="00E747DF">
        <w:t>pripojenie</w:t>
      </w:r>
      <w:proofErr w:type="spellEnd"/>
      <w:r w:rsidRPr="00E747DF">
        <w:t xml:space="preserve"> s </w:t>
      </w:r>
      <w:proofErr w:type="spellStart"/>
      <w:r w:rsidRPr="00E747DF">
        <w:t>minimálnou</w:t>
      </w:r>
      <w:proofErr w:type="spellEnd"/>
      <w:r w:rsidRPr="00E747DF">
        <w:t xml:space="preserve"> </w:t>
      </w:r>
      <w:proofErr w:type="spellStart"/>
      <w:r w:rsidRPr="00E747DF">
        <w:t>rýchlosťou</w:t>
      </w:r>
      <w:proofErr w:type="spellEnd"/>
      <w:r w:rsidRPr="00E747DF">
        <w:t xml:space="preserve"> </w:t>
      </w:r>
      <w:proofErr w:type="spellStart"/>
      <w:r w:rsidRPr="00E747DF">
        <w:t>sťahovania</w:t>
      </w:r>
      <w:proofErr w:type="spellEnd"/>
      <w:r w:rsidRPr="00E747DF">
        <w:t xml:space="preserve"> 30 Mbps.</w:t>
      </w:r>
    </w:p>
    <w:p w:rsidR="004C7542" w:rsidRPr="00E747DF" w:rsidRDefault="004C7542" w:rsidP="004C7542">
      <w:pPr>
        <w:pStyle w:val="Zkladntext"/>
        <w:spacing w:before="144"/>
        <w:ind w:left="424"/>
      </w:pPr>
      <w:proofErr w:type="spellStart"/>
      <w:r w:rsidRPr="00E747DF">
        <w:t>Prístupové</w:t>
      </w:r>
      <w:proofErr w:type="spellEnd"/>
      <w:r w:rsidRPr="00E747DF">
        <w:t xml:space="preserve"> body </w:t>
      </w:r>
      <w:proofErr w:type="spellStart"/>
      <w:r w:rsidRPr="00E747DF">
        <w:t>budú</w:t>
      </w:r>
      <w:proofErr w:type="spellEnd"/>
      <w:r w:rsidRPr="00E747DF">
        <w:t xml:space="preserve"> </w:t>
      </w:r>
      <w:proofErr w:type="spellStart"/>
      <w:r w:rsidRPr="00E747DF">
        <w:t>umiestnené</w:t>
      </w:r>
      <w:proofErr w:type="spellEnd"/>
      <w:r w:rsidRPr="00E747DF">
        <w:t xml:space="preserve"> na </w:t>
      </w:r>
      <w:proofErr w:type="spellStart"/>
      <w:r w:rsidRPr="00E747DF">
        <w:t>nižšie</w:t>
      </w:r>
      <w:proofErr w:type="spellEnd"/>
      <w:r w:rsidRPr="00E747DF">
        <w:t xml:space="preserve"> uvedených </w:t>
      </w:r>
      <w:proofErr w:type="spellStart"/>
      <w:r w:rsidRPr="00E747DF">
        <w:t>verejných</w:t>
      </w:r>
      <w:proofErr w:type="spellEnd"/>
      <w:r w:rsidRPr="00E747DF">
        <w:t xml:space="preserve"> </w:t>
      </w:r>
      <w:proofErr w:type="spellStart"/>
      <w:r w:rsidRPr="00E747DF">
        <w:t>priestranstvách</w:t>
      </w:r>
      <w:proofErr w:type="spellEnd"/>
      <w:r w:rsidRPr="00E747DF">
        <w:t>:</w:t>
      </w:r>
    </w:p>
    <w:p w:rsidR="004C7542" w:rsidRPr="00E747DF" w:rsidRDefault="004C7542" w:rsidP="004C7542">
      <w:pPr>
        <w:widowControl/>
        <w:autoSpaceDE/>
        <w:autoSpaceDN/>
        <w:ind w:left="426"/>
        <w:rPr>
          <w:rFonts w:eastAsia="Times New Roman"/>
          <w:lang w:bidi="ar-SA"/>
        </w:rPr>
      </w:pPr>
      <w:r w:rsidRPr="00E747DF">
        <w:rPr>
          <w:rFonts w:eastAsia="Times New Roman"/>
          <w:lang w:bidi="ar-SA"/>
        </w:rPr>
        <w:t xml:space="preserve">INT </w:t>
      </w:r>
      <w:proofErr w:type="spellStart"/>
      <w:r w:rsidRPr="00E747DF">
        <w:rPr>
          <w:rFonts w:eastAsia="Times New Roman"/>
          <w:lang w:bidi="ar-SA"/>
        </w:rPr>
        <w:t>miesto</w:t>
      </w:r>
      <w:proofErr w:type="spellEnd"/>
      <w:r w:rsidRPr="00E747DF">
        <w:rPr>
          <w:rFonts w:eastAsia="Times New Roman"/>
          <w:lang w:bidi="ar-SA"/>
        </w:rPr>
        <w:t xml:space="preserve"> č. 1 - budova obecného </w:t>
      </w:r>
      <w:proofErr w:type="spellStart"/>
      <w:r w:rsidRPr="00E747DF">
        <w:rPr>
          <w:rFonts w:eastAsia="Times New Roman"/>
          <w:lang w:bidi="ar-SA"/>
        </w:rPr>
        <w:t>úradu</w:t>
      </w:r>
      <w:proofErr w:type="spellEnd"/>
      <w:r w:rsidRPr="00E747DF">
        <w:rPr>
          <w:rFonts w:eastAsia="Times New Roman"/>
          <w:lang w:bidi="ar-SA"/>
        </w:rPr>
        <w:t xml:space="preserve">, </w:t>
      </w:r>
      <w:proofErr w:type="spellStart"/>
      <w:r w:rsidRPr="00E747DF">
        <w:rPr>
          <w:rFonts w:eastAsia="Times New Roman"/>
          <w:lang w:bidi="ar-SA"/>
        </w:rPr>
        <w:t>súpisné</w:t>
      </w:r>
      <w:proofErr w:type="spellEnd"/>
      <w:r w:rsidRPr="00E747DF">
        <w:rPr>
          <w:rFonts w:eastAsia="Times New Roman"/>
          <w:lang w:bidi="ar-SA"/>
        </w:rPr>
        <w:t xml:space="preserve"> číslo 59, chodba na 2. NP</w:t>
      </w:r>
    </w:p>
    <w:p w:rsidR="004C7542" w:rsidRPr="00E747DF" w:rsidRDefault="004C7542" w:rsidP="004C7542">
      <w:pPr>
        <w:widowControl/>
        <w:autoSpaceDE/>
        <w:autoSpaceDN/>
        <w:ind w:left="426"/>
        <w:rPr>
          <w:rFonts w:eastAsia="Times New Roman"/>
          <w:lang w:bidi="ar-SA"/>
        </w:rPr>
      </w:pPr>
      <w:r w:rsidRPr="00E747DF">
        <w:rPr>
          <w:rFonts w:eastAsia="Times New Roman"/>
          <w:lang w:bidi="ar-SA"/>
        </w:rPr>
        <w:t xml:space="preserve">INT </w:t>
      </w:r>
      <w:proofErr w:type="spellStart"/>
      <w:r w:rsidRPr="00E747DF">
        <w:rPr>
          <w:rFonts w:eastAsia="Times New Roman"/>
          <w:lang w:bidi="ar-SA"/>
        </w:rPr>
        <w:t>miesto</w:t>
      </w:r>
      <w:proofErr w:type="spellEnd"/>
      <w:r w:rsidRPr="00E747DF">
        <w:rPr>
          <w:rFonts w:eastAsia="Times New Roman"/>
          <w:lang w:bidi="ar-SA"/>
        </w:rPr>
        <w:t xml:space="preserve"> č. 2 - budova obecného </w:t>
      </w:r>
      <w:proofErr w:type="spellStart"/>
      <w:r w:rsidRPr="00E747DF">
        <w:rPr>
          <w:rFonts w:eastAsia="Times New Roman"/>
          <w:lang w:bidi="ar-SA"/>
        </w:rPr>
        <w:t>úradu</w:t>
      </w:r>
      <w:proofErr w:type="spellEnd"/>
      <w:r w:rsidRPr="00E747DF">
        <w:rPr>
          <w:rFonts w:eastAsia="Times New Roman"/>
          <w:lang w:bidi="ar-SA"/>
        </w:rPr>
        <w:t xml:space="preserve">, </w:t>
      </w:r>
      <w:proofErr w:type="spellStart"/>
      <w:r w:rsidRPr="00E747DF">
        <w:rPr>
          <w:rFonts w:eastAsia="Times New Roman"/>
          <w:lang w:bidi="ar-SA"/>
        </w:rPr>
        <w:t>súpisné</w:t>
      </w:r>
      <w:proofErr w:type="spellEnd"/>
      <w:r w:rsidRPr="00E747DF">
        <w:rPr>
          <w:rFonts w:eastAsia="Times New Roman"/>
          <w:lang w:bidi="ar-SA"/>
        </w:rPr>
        <w:t xml:space="preserve"> číslo 59, </w:t>
      </w:r>
      <w:proofErr w:type="spellStart"/>
      <w:r w:rsidRPr="00E747DF">
        <w:rPr>
          <w:rFonts w:eastAsia="Times New Roman"/>
          <w:lang w:bidi="ar-SA"/>
        </w:rPr>
        <w:t>miestnosť</w:t>
      </w:r>
      <w:proofErr w:type="spellEnd"/>
      <w:r w:rsidRPr="00E747DF">
        <w:rPr>
          <w:rFonts w:eastAsia="Times New Roman"/>
          <w:lang w:bidi="ar-SA"/>
        </w:rPr>
        <w:t xml:space="preserve"> na 1. NP (bývalá "</w:t>
      </w:r>
      <w:proofErr w:type="spellStart"/>
      <w:r w:rsidRPr="00E747DF">
        <w:rPr>
          <w:rFonts w:eastAsia="Times New Roman"/>
          <w:lang w:bidi="ar-SA"/>
        </w:rPr>
        <w:t>kolkáreň</w:t>
      </w:r>
      <w:proofErr w:type="spellEnd"/>
      <w:r w:rsidRPr="00E747DF">
        <w:rPr>
          <w:rFonts w:eastAsia="Times New Roman"/>
          <w:lang w:bidi="ar-SA"/>
        </w:rPr>
        <w:t>")</w:t>
      </w:r>
    </w:p>
    <w:p w:rsidR="004C7542" w:rsidRDefault="004C7542" w:rsidP="004C7542">
      <w:pPr>
        <w:widowControl/>
        <w:autoSpaceDE/>
        <w:autoSpaceDN/>
        <w:ind w:left="426"/>
        <w:rPr>
          <w:rFonts w:eastAsia="Times New Roman"/>
          <w:lang w:bidi="ar-SA"/>
        </w:rPr>
      </w:pPr>
      <w:r w:rsidRPr="00E747DF">
        <w:rPr>
          <w:rFonts w:eastAsia="Times New Roman"/>
          <w:lang w:bidi="ar-SA"/>
        </w:rPr>
        <w:t xml:space="preserve">INT </w:t>
      </w:r>
      <w:proofErr w:type="spellStart"/>
      <w:r w:rsidRPr="00E747DF">
        <w:rPr>
          <w:rFonts w:eastAsia="Times New Roman"/>
          <w:lang w:bidi="ar-SA"/>
        </w:rPr>
        <w:t>miesto</w:t>
      </w:r>
      <w:proofErr w:type="spellEnd"/>
      <w:r w:rsidRPr="00E747DF">
        <w:rPr>
          <w:rFonts w:eastAsia="Times New Roman"/>
          <w:lang w:bidi="ar-SA"/>
        </w:rPr>
        <w:t xml:space="preserve"> č. 3 - budova </w:t>
      </w:r>
      <w:proofErr w:type="spellStart"/>
      <w:r w:rsidRPr="00E747DF">
        <w:rPr>
          <w:rFonts w:eastAsia="Times New Roman"/>
          <w:lang w:bidi="ar-SA"/>
        </w:rPr>
        <w:t>kultúrneho</w:t>
      </w:r>
      <w:proofErr w:type="spellEnd"/>
      <w:r w:rsidRPr="00E747DF">
        <w:rPr>
          <w:rFonts w:eastAsia="Times New Roman"/>
          <w:lang w:bidi="ar-SA"/>
        </w:rPr>
        <w:t xml:space="preserve"> domu, </w:t>
      </w:r>
      <w:proofErr w:type="spellStart"/>
      <w:r w:rsidRPr="00E747DF">
        <w:rPr>
          <w:rFonts w:eastAsia="Times New Roman"/>
          <w:lang w:bidi="ar-SA"/>
        </w:rPr>
        <w:t>súpisné</w:t>
      </w:r>
      <w:proofErr w:type="spellEnd"/>
      <w:r w:rsidRPr="00E747DF">
        <w:rPr>
          <w:rFonts w:eastAsia="Times New Roman"/>
          <w:lang w:bidi="ar-SA"/>
        </w:rPr>
        <w:t xml:space="preserve"> číslo 15, </w:t>
      </w:r>
      <w:proofErr w:type="spellStart"/>
      <w:r w:rsidRPr="00E747DF">
        <w:rPr>
          <w:rFonts w:eastAsia="Times New Roman"/>
          <w:lang w:bidi="ar-SA"/>
        </w:rPr>
        <w:t>miestnosť</w:t>
      </w:r>
      <w:proofErr w:type="spellEnd"/>
      <w:r w:rsidRPr="00E747DF">
        <w:rPr>
          <w:rFonts w:eastAsia="Times New Roman"/>
          <w:lang w:bidi="ar-SA"/>
        </w:rPr>
        <w:t xml:space="preserve"> bývalého Chicaga baru </w:t>
      </w:r>
    </w:p>
    <w:p w:rsidR="004C7542" w:rsidRPr="00E747DF" w:rsidRDefault="004C7542" w:rsidP="004C7542">
      <w:pPr>
        <w:widowControl/>
        <w:autoSpaceDE/>
        <w:autoSpaceDN/>
        <w:ind w:left="426"/>
        <w:rPr>
          <w:rFonts w:eastAsia="Times New Roman"/>
          <w:lang w:bidi="ar-SA"/>
        </w:rPr>
      </w:pPr>
      <w:r w:rsidRPr="00E747DF">
        <w:rPr>
          <w:rFonts w:eastAsia="Times New Roman"/>
          <w:lang w:bidi="ar-SA"/>
        </w:rPr>
        <w:t xml:space="preserve">INT </w:t>
      </w:r>
      <w:proofErr w:type="spellStart"/>
      <w:r w:rsidRPr="00E747DF">
        <w:rPr>
          <w:rFonts w:eastAsia="Times New Roman"/>
          <w:lang w:bidi="ar-SA"/>
        </w:rPr>
        <w:t>miesto</w:t>
      </w:r>
      <w:proofErr w:type="spellEnd"/>
      <w:r w:rsidRPr="00E747DF">
        <w:rPr>
          <w:rFonts w:eastAsia="Times New Roman"/>
          <w:lang w:bidi="ar-SA"/>
        </w:rPr>
        <w:t xml:space="preserve"> č. 4 - budova </w:t>
      </w:r>
      <w:proofErr w:type="spellStart"/>
      <w:r w:rsidRPr="00E747DF">
        <w:rPr>
          <w:rFonts w:eastAsia="Times New Roman"/>
          <w:lang w:bidi="ar-SA"/>
        </w:rPr>
        <w:t>kultúrneho</w:t>
      </w:r>
      <w:proofErr w:type="spellEnd"/>
      <w:r w:rsidRPr="00E747DF">
        <w:rPr>
          <w:rFonts w:eastAsia="Times New Roman"/>
          <w:lang w:bidi="ar-SA"/>
        </w:rPr>
        <w:t xml:space="preserve"> domu, </w:t>
      </w:r>
      <w:proofErr w:type="spellStart"/>
      <w:r w:rsidRPr="00E747DF">
        <w:rPr>
          <w:rFonts w:eastAsia="Times New Roman"/>
          <w:lang w:bidi="ar-SA"/>
        </w:rPr>
        <w:t>súpisné</w:t>
      </w:r>
      <w:proofErr w:type="spellEnd"/>
      <w:r w:rsidRPr="00E747DF">
        <w:rPr>
          <w:rFonts w:eastAsia="Times New Roman"/>
          <w:lang w:bidi="ar-SA"/>
        </w:rPr>
        <w:t xml:space="preserve"> číslo 15, </w:t>
      </w:r>
      <w:proofErr w:type="spellStart"/>
      <w:r w:rsidRPr="00E747DF">
        <w:rPr>
          <w:rFonts w:eastAsia="Times New Roman"/>
          <w:lang w:bidi="ar-SA"/>
        </w:rPr>
        <w:t>veľká</w:t>
      </w:r>
      <w:proofErr w:type="spellEnd"/>
      <w:r w:rsidRPr="00E747DF">
        <w:rPr>
          <w:rFonts w:eastAsia="Times New Roman"/>
          <w:lang w:bidi="ar-SA"/>
        </w:rPr>
        <w:t xml:space="preserve"> sála </w:t>
      </w:r>
      <w:proofErr w:type="spellStart"/>
      <w:r w:rsidRPr="00E747DF">
        <w:rPr>
          <w:rFonts w:eastAsia="Times New Roman"/>
          <w:lang w:bidi="ar-SA"/>
        </w:rPr>
        <w:t>kultúrneho</w:t>
      </w:r>
      <w:proofErr w:type="spellEnd"/>
      <w:r w:rsidRPr="00E747DF">
        <w:rPr>
          <w:rFonts w:eastAsia="Times New Roman"/>
          <w:lang w:bidi="ar-SA"/>
        </w:rPr>
        <w:t xml:space="preserve"> domu</w:t>
      </w:r>
    </w:p>
    <w:p w:rsidR="004C7542" w:rsidRPr="00E747DF" w:rsidRDefault="004C7542" w:rsidP="004C7542">
      <w:pPr>
        <w:widowControl/>
        <w:autoSpaceDE/>
        <w:autoSpaceDN/>
        <w:ind w:left="426"/>
        <w:rPr>
          <w:rFonts w:eastAsia="Times New Roman"/>
          <w:lang w:bidi="ar-SA"/>
        </w:rPr>
      </w:pPr>
      <w:r w:rsidRPr="00E747DF">
        <w:rPr>
          <w:rFonts w:eastAsia="Times New Roman"/>
          <w:lang w:bidi="ar-SA"/>
        </w:rPr>
        <w:t xml:space="preserve">INT </w:t>
      </w:r>
      <w:proofErr w:type="spellStart"/>
      <w:r w:rsidRPr="00E747DF">
        <w:rPr>
          <w:rFonts w:eastAsia="Times New Roman"/>
          <w:lang w:bidi="ar-SA"/>
        </w:rPr>
        <w:t>miesto</w:t>
      </w:r>
      <w:proofErr w:type="spellEnd"/>
      <w:r w:rsidRPr="00E747DF">
        <w:rPr>
          <w:rFonts w:eastAsia="Times New Roman"/>
          <w:lang w:bidi="ar-SA"/>
        </w:rPr>
        <w:t xml:space="preserve"> č. 5 - budova </w:t>
      </w:r>
      <w:proofErr w:type="spellStart"/>
      <w:r w:rsidRPr="00E747DF">
        <w:rPr>
          <w:rFonts w:eastAsia="Times New Roman"/>
          <w:lang w:bidi="ar-SA"/>
        </w:rPr>
        <w:t>materskej</w:t>
      </w:r>
      <w:proofErr w:type="spellEnd"/>
      <w:r w:rsidRPr="00E747DF">
        <w:rPr>
          <w:rFonts w:eastAsia="Times New Roman"/>
          <w:lang w:bidi="ar-SA"/>
        </w:rPr>
        <w:t xml:space="preserve"> školy, </w:t>
      </w:r>
      <w:proofErr w:type="spellStart"/>
      <w:r w:rsidRPr="00E747DF">
        <w:rPr>
          <w:rFonts w:eastAsia="Times New Roman"/>
          <w:lang w:bidi="ar-SA"/>
        </w:rPr>
        <w:t>súpisné</w:t>
      </w:r>
      <w:proofErr w:type="spellEnd"/>
      <w:r w:rsidRPr="00E747DF">
        <w:rPr>
          <w:rFonts w:eastAsia="Times New Roman"/>
          <w:lang w:bidi="ar-SA"/>
        </w:rPr>
        <w:t xml:space="preserve"> číslo 6, </w:t>
      </w:r>
      <w:proofErr w:type="spellStart"/>
      <w:r w:rsidRPr="00E747DF">
        <w:rPr>
          <w:rFonts w:eastAsia="Times New Roman"/>
          <w:lang w:bidi="ar-SA"/>
        </w:rPr>
        <w:t>veľká</w:t>
      </w:r>
      <w:proofErr w:type="spellEnd"/>
      <w:r w:rsidRPr="00E747DF">
        <w:rPr>
          <w:rFonts w:eastAsia="Times New Roman"/>
          <w:lang w:bidi="ar-SA"/>
        </w:rPr>
        <w:t xml:space="preserve"> </w:t>
      </w:r>
      <w:proofErr w:type="spellStart"/>
      <w:r w:rsidRPr="00E747DF">
        <w:rPr>
          <w:rFonts w:eastAsia="Times New Roman"/>
          <w:lang w:bidi="ar-SA"/>
        </w:rPr>
        <w:t>trieda</w:t>
      </w:r>
      <w:proofErr w:type="spellEnd"/>
      <w:r w:rsidRPr="00E747DF">
        <w:rPr>
          <w:rFonts w:eastAsia="Times New Roman"/>
          <w:lang w:bidi="ar-SA"/>
        </w:rPr>
        <w:t xml:space="preserve"> </w:t>
      </w:r>
      <w:proofErr w:type="spellStart"/>
      <w:r w:rsidRPr="00E747DF">
        <w:rPr>
          <w:rFonts w:eastAsia="Times New Roman"/>
          <w:lang w:bidi="ar-SA"/>
        </w:rPr>
        <w:t>materskej</w:t>
      </w:r>
      <w:proofErr w:type="spellEnd"/>
      <w:r w:rsidRPr="00E747DF">
        <w:rPr>
          <w:rFonts w:eastAsia="Times New Roman"/>
          <w:lang w:bidi="ar-SA"/>
        </w:rPr>
        <w:t xml:space="preserve"> školy</w:t>
      </w:r>
    </w:p>
    <w:p w:rsidR="004C7542" w:rsidRPr="00E747DF" w:rsidRDefault="004C7542" w:rsidP="004C7542">
      <w:pPr>
        <w:widowControl/>
        <w:autoSpaceDE/>
        <w:autoSpaceDN/>
        <w:ind w:left="426"/>
        <w:rPr>
          <w:rFonts w:eastAsia="Times New Roman"/>
          <w:lang w:bidi="ar-SA"/>
        </w:rPr>
      </w:pPr>
      <w:r w:rsidRPr="00E747DF">
        <w:rPr>
          <w:rFonts w:eastAsia="Times New Roman"/>
          <w:lang w:bidi="ar-SA"/>
        </w:rPr>
        <w:t xml:space="preserve">EXT </w:t>
      </w:r>
      <w:proofErr w:type="spellStart"/>
      <w:r w:rsidRPr="00E747DF">
        <w:rPr>
          <w:rFonts w:eastAsia="Times New Roman"/>
          <w:lang w:bidi="ar-SA"/>
        </w:rPr>
        <w:t>miesto</w:t>
      </w:r>
      <w:proofErr w:type="spellEnd"/>
      <w:r w:rsidRPr="00E747DF">
        <w:rPr>
          <w:rFonts w:eastAsia="Times New Roman"/>
          <w:lang w:bidi="ar-SA"/>
        </w:rPr>
        <w:t xml:space="preserve"> č. 1 - </w:t>
      </w:r>
      <w:proofErr w:type="spellStart"/>
      <w:r w:rsidRPr="00E747DF">
        <w:rPr>
          <w:rFonts w:eastAsia="Times New Roman"/>
          <w:lang w:bidi="ar-SA"/>
        </w:rPr>
        <w:t>stĺp</w:t>
      </w:r>
      <w:proofErr w:type="spellEnd"/>
      <w:r w:rsidRPr="00E747DF">
        <w:rPr>
          <w:rFonts w:eastAsia="Times New Roman"/>
          <w:lang w:bidi="ar-SA"/>
        </w:rPr>
        <w:t xml:space="preserve"> </w:t>
      </w:r>
      <w:proofErr w:type="spellStart"/>
      <w:r w:rsidRPr="00E747DF">
        <w:rPr>
          <w:rFonts w:eastAsia="Times New Roman"/>
          <w:lang w:bidi="ar-SA"/>
        </w:rPr>
        <w:t>verejného</w:t>
      </w:r>
      <w:proofErr w:type="spellEnd"/>
      <w:r w:rsidRPr="00E747DF">
        <w:rPr>
          <w:rFonts w:eastAsia="Times New Roman"/>
          <w:lang w:bidi="ar-SA"/>
        </w:rPr>
        <w:t xml:space="preserve"> </w:t>
      </w:r>
      <w:proofErr w:type="spellStart"/>
      <w:r w:rsidRPr="00E747DF">
        <w:rPr>
          <w:rFonts w:eastAsia="Times New Roman"/>
          <w:lang w:bidi="ar-SA"/>
        </w:rPr>
        <w:t>osvetlenia</w:t>
      </w:r>
      <w:proofErr w:type="spellEnd"/>
      <w:r w:rsidRPr="00E747DF">
        <w:rPr>
          <w:rFonts w:eastAsia="Times New Roman"/>
          <w:lang w:bidi="ar-SA"/>
        </w:rPr>
        <w:t xml:space="preserve"> </w:t>
      </w:r>
      <w:proofErr w:type="spellStart"/>
      <w:r w:rsidRPr="00E747DF">
        <w:rPr>
          <w:rFonts w:eastAsia="Times New Roman"/>
          <w:lang w:bidi="ar-SA"/>
        </w:rPr>
        <w:t>medzi</w:t>
      </w:r>
      <w:proofErr w:type="spellEnd"/>
      <w:r w:rsidRPr="00E747DF">
        <w:rPr>
          <w:rFonts w:eastAsia="Times New Roman"/>
          <w:lang w:bidi="ar-SA"/>
        </w:rPr>
        <w:t xml:space="preserve"> </w:t>
      </w:r>
      <w:proofErr w:type="spellStart"/>
      <w:r w:rsidRPr="00E747DF">
        <w:rPr>
          <w:rFonts w:eastAsia="Times New Roman"/>
          <w:lang w:bidi="ar-SA"/>
        </w:rPr>
        <w:t>kultúrnym</w:t>
      </w:r>
      <w:proofErr w:type="spellEnd"/>
      <w:r w:rsidRPr="00E747DF">
        <w:rPr>
          <w:rFonts w:eastAsia="Times New Roman"/>
          <w:lang w:bidi="ar-SA"/>
        </w:rPr>
        <w:t xml:space="preserve"> </w:t>
      </w:r>
      <w:proofErr w:type="spellStart"/>
      <w:r w:rsidRPr="00E747DF">
        <w:rPr>
          <w:rFonts w:eastAsia="Times New Roman"/>
          <w:lang w:bidi="ar-SA"/>
        </w:rPr>
        <w:t>domom</w:t>
      </w:r>
      <w:proofErr w:type="spellEnd"/>
      <w:r w:rsidRPr="00E747DF">
        <w:rPr>
          <w:rFonts w:eastAsia="Times New Roman"/>
          <w:lang w:bidi="ar-SA"/>
        </w:rPr>
        <w:t xml:space="preserve"> a farským </w:t>
      </w:r>
      <w:proofErr w:type="spellStart"/>
      <w:r w:rsidRPr="00E747DF">
        <w:rPr>
          <w:rFonts w:eastAsia="Times New Roman"/>
          <w:lang w:bidi="ar-SA"/>
        </w:rPr>
        <w:t>dvorom</w:t>
      </w:r>
      <w:proofErr w:type="spellEnd"/>
    </w:p>
    <w:p w:rsidR="004C7542" w:rsidRPr="00E747DF" w:rsidRDefault="004C7542" w:rsidP="004C7542">
      <w:pPr>
        <w:widowControl/>
        <w:autoSpaceDE/>
        <w:autoSpaceDN/>
        <w:ind w:left="426"/>
        <w:rPr>
          <w:rFonts w:eastAsia="Times New Roman"/>
          <w:lang w:bidi="ar-SA"/>
        </w:rPr>
      </w:pPr>
      <w:r w:rsidRPr="00E747DF">
        <w:rPr>
          <w:rFonts w:eastAsia="Times New Roman"/>
          <w:lang w:bidi="ar-SA"/>
        </w:rPr>
        <w:t>EXT </w:t>
      </w:r>
      <w:proofErr w:type="spellStart"/>
      <w:r w:rsidRPr="00E747DF">
        <w:rPr>
          <w:rFonts w:eastAsia="Times New Roman"/>
          <w:lang w:bidi="ar-SA"/>
        </w:rPr>
        <w:t>miesto</w:t>
      </w:r>
      <w:proofErr w:type="spellEnd"/>
      <w:r w:rsidRPr="00E747DF">
        <w:rPr>
          <w:rFonts w:eastAsia="Times New Roman"/>
          <w:lang w:bidi="ar-SA"/>
        </w:rPr>
        <w:t xml:space="preserve"> č. 2 - budova </w:t>
      </w:r>
      <w:proofErr w:type="spellStart"/>
      <w:r w:rsidRPr="00E747DF">
        <w:rPr>
          <w:rFonts w:eastAsia="Times New Roman"/>
          <w:lang w:bidi="ar-SA"/>
        </w:rPr>
        <w:t>pohostinstva</w:t>
      </w:r>
      <w:proofErr w:type="spellEnd"/>
      <w:r w:rsidRPr="00E747DF">
        <w:rPr>
          <w:rFonts w:eastAsia="Times New Roman"/>
          <w:lang w:bidi="ar-SA"/>
        </w:rPr>
        <w:t xml:space="preserve"> </w:t>
      </w:r>
      <w:proofErr w:type="spellStart"/>
      <w:r w:rsidRPr="00E747DF">
        <w:rPr>
          <w:rFonts w:eastAsia="Times New Roman"/>
          <w:lang w:bidi="ar-SA"/>
        </w:rPr>
        <w:t>zo</w:t>
      </w:r>
      <w:proofErr w:type="spellEnd"/>
      <w:r w:rsidRPr="00E747DF">
        <w:rPr>
          <w:rFonts w:eastAsia="Times New Roman"/>
          <w:lang w:bidi="ar-SA"/>
        </w:rPr>
        <w:t xml:space="preserve"> strany </w:t>
      </w:r>
      <w:proofErr w:type="spellStart"/>
      <w:r w:rsidRPr="00E747DF">
        <w:rPr>
          <w:rFonts w:eastAsia="Times New Roman"/>
          <w:lang w:bidi="ar-SA"/>
        </w:rPr>
        <w:t>vnútorného</w:t>
      </w:r>
      <w:proofErr w:type="spellEnd"/>
      <w:r w:rsidRPr="00E747DF">
        <w:rPr>
          <w:rFonts w:eastAsia="Times New Roman"/>
          <w:lang w:bidi="ar-SA"/>
        </w:rPr>
        <w:t> dvora</w:t>
      </w:r>
    </w:p>
    <w:p w:rsidR="004C7542" w:rsidRDefault="004C7542" w:rsidP="004C7542">
      <w:pPr>
        <w:widowControl/>
        <w:autoSpaceDE/>
        <w:autoSpaceDN/>
        <w:ind w:left="426"/>
        <w:rPr>
          <w:rFonts w:eastAsia="Times New Roman"/>
          <w:lang w:bidi="ar-SA"/>
        </w:rPr>
      </w:pPr>
    </w:p>
    <w:p w:rsidR="004C7542" w:rsidRDefault="004C7542" w:rsidP="004C7542">
      <w:pPr>
        <w:widowControl/>
        <w:autoSpaceDE/>
        <w:autoSpaceDN/>
        <w:ind w:left="426"/>
        <w:rPr>
          <w:rFonts w:eastAsia="Times New Roman"/>
          <w:lang w:bidi="ar-SA"/>
        </w:rPr>
      </w:pPr>
    </w:p>
    <w:p w:rsidR="004C7542" w:rsidRPr="00E747DF" w:rsidRDefault="004C7542" w:rsidP="004C7542">
      <w:pPr>
        <w:widowControl/>
        <w:autoSpaceDE/>
        <w:autoSpaceDN/>
        <w:ind w:left="426"/>
        <w:rPr>
          <w:rFonts w:eastAsia="Times New Roman"/>
          <w:lang w:bidi="ar-SA"/>
        </w:rPr>
      </w:pPr>
      <w:r w:rsidRPr="00E747DF">
        <w:rPr>
          <w:rFonts w:eastAsia="Times New Roman"/>
          <w:lang w:bidi="ar-SA"/>
        </w:rPr>
        <w:lastRenderedPageBreak/>
        <w:t>EXT </w:t>
      </w:r>
      <w:proofErr w:type="spellStart"/>
      <w:r w:rsidRPr="00E747DF">
        <w:rPr>
          <w:rFonts w:eastAsia="Times New Roman"/>
          <w:lang w:bidi="ar-SA"/>
        </w:rPr>
        <w:t>miesto</w:t>
      </w:r>
      <w:proofErr w:type="spellEnd"/>
      <w:r w:rsidRPr="00E747DF">
        <w:rPr>
          <w:rFonts w:eastAsia="Times New Roman"/>
          <w:lang w:bidi="ar-SA"/>
        </w:rPr>
        <w:t xml:space="preserve"> č. 3 - budova </w:t>
      </w:r>
      <w:proofErr w:type="spellStart"/>
      <w:r w:rsidRPr="00E747DF">
        <w:rPr>
          <w:rFonts w:eastAsia="Times New Roman"/>
          <w:lang w:bidi="ar-SA"/>
        </w:rPr>
        <w:t>kultúrneho</w:t>
      </w:r>
      <w:proofErr w:type="spellEnd"/>
      <w:r w:rsidRPr="00E747DF">
        <w:rPr>
          <w:rFonts w:eastAsia="Times New Roman"/>
          <w:lang w:bidi="ar-SA"/>
        </w:rPr>
        <w:t xml:space="preserve"> domu </w:t>
      </w:r>
      <w:proofErr w:type="spellStart"/>
      <w:r w:rsidRPr="00E747DF">
        <w:rPr>
          <w:rFonts w:eastAsia="Times New Roman"/>
          <w:lang w:bidi="ar-SA"/>
        </w:rPr>
        <w:t>pri</w:t>
      </w:r>
      <w:proofErr w:type="spellEnd"/>
      <w:r w:rsidRPr="00E747DF">
        <w:rPr>
          <w:rFonts w:eastAsia="Times New Roman"/>
          <w:lang w:bidi="ar-SA"/>
        </w:rPr>
        <w:t xml:space="preserve"> </w:t>
      </w:r>
      <w:proofErr w:type="spellStart"/>
      <w:r w:rsidRPr="00E747DF">
        <w:rPr>
          <w:rFonts w:eastAsia="Times New Roman"/>
          <w:lang w:bidi="ar-SA"/>
        </w:rPr>
        <w:t>autobusovej</w:t>
      </w:r>
      <w:proofErr w:type="spellEnd"/>
      <w:r w:rsidRPr="00E747DF">
        <w:rPr>
          <w:rFonts w:eastAsia="Times New Roman"/>
          <w:lang w:bidi="ar-SA"/>
        </w:rPr>
        <w:t xml:space="preserve"> </w:t>
      </w:r>
      <w:proofErr w:type="spellStart"/>
      <w:r w:rsidRPr="00E747DF">
        <w:rPr>
          <w:rFonts w:eastAsia="Times New Roman"/>
          <w:lang w:bidi="ar-SA"/>
        </w:rPr>
        <w:t>zastávke</w:t>
      </w:r>
      <w:proofErr w:type="spellEnd"/>
    </w:p>
    <w:p w:rsidR="004C7542" w:rsidRPr="00E747DF" w:rsidRDefault="004C7542" w:rsidP="004C7542">
      <w:pPr>
        <w:widowControl/>
        <w:autoSpaceDE/>
        <w:autoSpaceDN/>
        <w:ind w:left="426"/>
        <w:rPr>
          <w:rFonts w:eastAsia="Times New Roman"/>
          <w:lang w:bidi="ar-SA"/>
        </w:rPr>
      </w:pPr>
      <w:r w:rsidRPr="00E747DF">
        <w:rPr>
          <w:rFonts w:eastAsia="Times New Roman"/>
          <w:lang w:bidi="ar-SA"/>
        </w:rPr>
        <w:t xml:space="preserve">EXT </w:t>
      </w:r>
      <w:proofErr w:type="spellStart"/>
      <w:r w:rsidRPr="00E747DF">
        <w:rPr>
          <w:rFonts w:eastAsia="Times New Roman"/>
          <w:lang w:bidi="ar-SA"/>
        </w:rPr>
        <w:t>miesto</w:t>
      </w:r>
      <w:proofErr w:type="spellEnd"/>
      <w:r w:rsidRPr="00E747DF">
        <w:rPr>
          <w:rFonts w:eastAsia="Times New Roman"/>
          <w:lang w:bidi="ar-SA"/>
        </w:rPr>
        <w:t xml:space="preserve"> č. 4 - </w:t>
      </w:r>
      <w:proofErr w:type="spellStart"/>
      <w:r w:rsidRPr="00E747DF">
        <w:rPr>
          <w:rFonts w:eastAsia="Times New Roman"/>
          <w:lang w:bidi="ar-SA"/>
        </w:rPr>
        <w:t>stĺp</w:t>
      </w:r>
      <w:proofErr w:type="spellEnd"/>
      <w:r w:rsidRPr="00E747DF">
        <w:rPr>
          <w:rFonts w:eastAsia="Times New Roman"/>
          <w:lang w:bidi="ar-SA"/>
        </w:rPr>
        <w:t xml:space="preserve"> </w:t>
      </w:r>
      <w:proofErr w:type="spellStart"/>
      <w:r w:rsidRPr="00E747DF">
        <w:rPr>
          <w:rFonts w:eastAsia="Times New Roman"/>
          <w:lang w:bidi="ar-SA"/>
        </w:rPr>
        <w:t>verejného</w:t>
      </w:r>
      <w:proofErr w:type="spellEnd"/>
      <w:r w:rsidRPr="00E747DF">
        <w:rPr>
          <w:rFonts w:eastAsia="Times New Roman"/>
          <w:lang w:bidi="ar-SA"/>
        </w:rPr>
        <w:t xml:space="preserve"> </w:t>
      </w:r>
      <w:proofErr w:type="spellStart"/>
      <w:r w:rsidRPr="00E747DF">
        <w:rPr>
          <w:rFonts w:eastAsia="Times New Roman"/>
          <w:lang w:bidi="ar-SA"/>
        </w:rPr>
        <w:t>osvetlenia</w:t>
      </w:r>
      <w:proofErr w:type="spellEnd"/>
      <w:r w:rsidRPr="00E747DF">
        <w:rPr>
          <w:rFonts w:eastAsia="Times New Roman"/>
          <w:lang w:bidi="ar-SA"/>
        </w:rPr>
        <w:t xml:space="preserve"> </w:t>
      </w:r>
      <w:proofErr w:type="spellStart"/>
      <w:r w:rsidRPr="00E747DF">
        <w:rPr>
          <w:rFonts w:eastAsia="Times New Roman"/>
          <w:lang w:bidi="ar-SA"/>
        </w:rPr>
        <w:t>pri</w:t>
      </w:r>
      <w:proofErr w:type="spellEnd"/>
      <w:r w:rsidRPr="00E747DF">
        <w:rPr>
          <w:rFonts w:eastAsia="Times New Roman"/>
          <w:lang w:bidi="ar-SA"/>
        </w:rPr>
        <w:t xml:space="preserve"> č. d. 145 (</w:t>
      </w:r>
      <w:proofErr w:type="spellStart"/>
      <w:r w:rsidRPr="00E747DF">
        <w:rPr>
          <w:rFonts w:eastAsia="Times New Roman"/>
          <w:lang w:bidi="ar-SA"/>
        </w:rPr>
        <w:t>pri</w:t>
      </w:r>
      <w:proofErr w:type="spellEnd"/>
      <w:r w:rsidRPr="00E747DF">
        <w:rPr>
          <w:rFonts w:eastAsia="Times New Roman"/>
          <w:lang w:bidi="ar-SA"/>
        </w:rPr>
        <w:t xml:space="preserve"> </w:t>
      </w:r>
      <w:proofErr w:type="spellStart"/>
      <w:r w:rsidRPr="00E747DF">
        <w:rPr>
          <w:rFonts w:eastAsia="Times New Roman"/>
          <w:lang w:bidi="ar-SA"/>
        </w:rPr>
        <w:t>malom</w:t>
      </w:r>
      <w:proofErr w:type="spellEnd"/>
      <w:r w:rsidRPr="00E747DF">
        <w:rPr>
          <w:rFonts w:eastAsia="Times New Roman"/>
          <w:lang w:bidi="ar-SA"/>
        </w:rPr>
        <w:t xml:space="preserve"> </w:t>
      </w:r>
      <w:proofErr w:type="spellStart"/>
      <w:r w:rsidRPr="00E747DF">
        <w:rPr>
          <w:rFonts w:eastAsia="Times New Roman"/>
          <w:lang w:bidi="ar-SA"/>
        </w:rPr>
        <w:t>jazere</w:t>
      </w:r>
      <w:proofErr w:type="spellEnd"/>
      <w:r w:rsidRPr="00E747DF">
        <w:rPr>
          <w:rFonts w:eastAsia="Times New Roman"/>
          <w:lang w:bidi="ar-SA"/>
        </w:rPr>
        <w:t>)</w:t>
      </w:r>
    </w:p>
    <w:p w:rsidR="004C7542" w:rsidRPr="00E747DF" w:rsidRDefault="004C7542" w:rsidP="004C7542">
      <w:pPr>
        <w:widowControl/>
        <w:autoSpaceDE/>
        <w:autoSpaceDN/>
        <w:ind w:left="426"/>
        <w:rPr>
          <w:rFonts w:eastAsia="Times New Roman"/>
          <w:lang w:bidi="ar-SA"/>
        </w:rPr>
      </w:pPr>
      <w:r w:rsidRPr="00E747DF">
        <w:rPr>
          <w:rFonts w:eastAsia="Times New Roman"/>
          <w:lang w:bidi="ar-SA"/>
        </w:rPr>
        <w:t xml:space="preserve">EXT </w:t>
      </w:r>
      <w:proofErr w:type="spellStart"/>
      <w:r w:rsidRPr="00E747DF">
        <w:rPr>
          <w:rFonts w:eastAsia="Times New Roman"/>
          <w:lang w:bidi="ar-SA"/>
        </w:rPr>
        <w:t>miesto</w:t>
      </w:r>
      <w:proofErr w:type="spellEnd"/>
      <w:r w:rsidRPr="00E747DF">
        <w:rPr>
          <w:rFonts w:eastAsia="Times New Roman"/>
          <w:lang w:bidi="ar-SA"/>
        </w:rPr>
        <w:t xml:space="preserve"> č. 5 - </w:t>
      </w:r>
      <w:proofErr w:type="spellStart"/>
      <w:r w:rsidRPr="00E747DF">
        <w:rPr>
          <w:rFonts w:eastAsia="Times New Roman"/>
          <w:lang w:bidi="ar-SA"/>
        </w:rPr>
        <w:t>stĺp</w:t>
      </w:r>
      <w:proofErr w:type="spellEnd"/>
      <w:r w:rsidRPr="00E747DF">
        <w:rPr>
          <w:rFonts w:eastAsia="Times New Roman"/>
          <w:lang w:bidi="ar-SA"/>
        </w:rPr>
        <w:t xml:space="preserve"> </w:t>
      </w:r>
      <w:proofErr w:type="spellStart"/>
      <w:r w:rsidRPr="00E747DF">
        <w:rPr>
          <w:rFonts w:eastAsia="Times New Roman"/>
          <w:lang w:bidi="ar-SA"/>
        </w:rPr>
        <w:t>verejného</w:t>
      </w:r>
      <w:proofErr w:type="spellEnd"/>
      <w:r w:rsidRPr="00E747DF">
        <w:rPr>
          <w:rFonts w:eastAsia="Times New Roman"/>
          <w:lang w:bidi="ar-SA"/>
        </w:rPr>
        <w:t xml:space="preserve"> </w:t>
      </w:r>
      <w:proofErr w:type="spellStart"/>
      <w:r w:rsidRPr="00E747DF">
        <w:rPr>
          <w:rFonts w:eastAsia="Times New Roman"/>
          <w:lang w:bidi="ar-SA"/>
        </w:rPr>
        <w:t>osvetlenia</w:t>
      </w:r>
      <w:proofErr w:type="spellEnd"/>
      <w:r w:rsidRPr="00E747DF">
        <w:rPr>
          <w:rFonts w:eastAsia="Times New Roman"/>
          <w:lang w:bidi="ar-SA"/>
        </w:rPr>
        <w:t xml:space="preserve"> </w:t>
      </w:r>
      <w:proofErr w:type="spellStart"/>
      <w:r w:rsidRPr="00E747DF">
        <w:rPr>
          <w:rFonts w:eastAsia="Times New Roman"/>
          <w:lang w:bidi="ar-SA"/>
        </w:rPr>
        <w:t>pri</w:t>
      </w:r>
      <w:proofErr w:type="spellEnd"/>
      <w:r w:rsidRPr="00E747DF">
        <w:rPr>
          <w:rFonts w:eastAsia="Times New Roman"/>
          <w:lang w:bidi="ar-SA"/>
        </w:rPr>
        <w:t xml:space="preserve"> č. d. 61 (</w:t>
      </w:r>
      <w:proofErr w:type="spellStart"/>
      <w:r w:rsidRPr="00E747DF">
        <w:rPr>
          <w:rFonts w:eastAsia="Times New Roman"/>
          <w:lang w:bidi="ar-SA"/>
        </w:rPr>
        <w:t>pri</w:t>
      </w:r>
      <w:proofErr w:type="spellEnd"/>
      <w:r w:rsidRPr="00E747DF">
        <w:rPr>
          <w:rFonts w:eastAsia="Times New Roman"/>
          <w:lang w:bidi="ar-SA"/>
        </w:rPr>
        <w:t xml:space="preserve"> </w:t>
      </w:r>
      <w:proofErr w:type="spellStart"/>
      <w:r w:rsidRPr="00E747DF">
        <w:rPr>
          <w:rFonts w:eastAsia="Times New Roman"/>
          <w:lang w:bidi="ar-SA"/>
        </w:rPr>
        <w:t>veľkom</w:t>
      </w:r>
      <w:proofErr w:type="spellEnd"/>
      <w:r w:rsidRPr="00E747DF">
        <w:rPr>
          <w:rFonts w:eastAsia="Times New Roman"/>
          <w:lang w:bidi="ar-SA"/>
        </w:rPr>
        <w:t xml:space="preserve"> </w:t>
      </w:r>
      <w:proofErr w:type="spellStart"/>
      <w:r w:rsidRPr="00E747DF">
        <w:rPr>
          <w:rFonts w:eastAsia="Times New Roman"/>
          <w:lang w:bidi="ar-SA"/>
        </w:rPr>
        <w:t>jazere</w:t>
      </w:r>
      <w:proofErr w:type="spellEnd"/>
      <w:r w:rsidRPr="00E747DF">
        <w:rPr>
          <w:rFonts w:eastAsia="Times New Roman"/>
          <w:lang w:bidi="ar-SA"/>
        </w:rPr>
        <w:t>)</w:t>
      </w:r>
    </w:p>
    <w:p w:rsidR="004C7542" w:rsidRPr="00E747DF" w:rsidRDefault="004C7542" w:rsidP="004C7542">
      <w:pPr>
        <w:widowControl/>
        <w:autoSpaceDE/>
        <w:autoSpaceDN/>
        <w:ind w:left="426"/>
        <w:rPr>
          <w:rFonts w:eastAsia="Times New Roman"/>
          <w:lang w:bidi="ar-SA"/>
        </w:rPr>
      </w:pPr>
      <w:r w:rsidRPr="00E747DF">
        <w:rPr>
          <w:rFonts w:eastAsia="Times New Roman"/>
          <w:lang w:bidi="ar-SA"/>
        </w:rPr>
        <w:t>EXT </w:t>
      </w:r>
      <w:proofErr w:type="spellStart"/>
      <w:r w:rsidRPr="00E747DF">
        <w:rPr>
          <w:rFonts w:eastAsia="Times New Roman"/>
          <w:lang w:bidi="ar-SA"/>
        </w:rPr>
        <w:t>miesto</w:t>
      </w:r>
      <w:proofErr w:type="spellEnd"/>
      <w:r w:rsidRPr="00E747DF">
        <w:rPr>
          <w:rFonts w:eastAsia="Times New Roman"/>
          <w:lang w:bidi="ar-SA"/>
        </w:rPr>
        <w:t xml:space="preserve"> č. 6 - </w:t>
      </w:r>
      <w:proofErr w:type="spellStart"/>
      <w:r w:rsidRPr="00E747DF">
        <w:rPr>
          <w:rFonts w:eastAsia="Times New Roman"/>
          <w:lang w:bidi="ar-SA"/>
        </w:rPr>
        <w:t>stĺp</w:t>
      </w:r>
      <w:proofErr w:type="spellEnd"/>
      <w:r w:rsidRPr="00E747DF">
        <w:rPr>
          <w:rFonts w:eastAsia="Times New Roman"/>
          <w:lang w:bidi="ar-SA"/>
        </w:rPr>
        <w:t xml:space="preserve"> </w:t>
      </w:r>
      <w:proofErr w:type="spellStart"/>
      <w:r w:rsidRPr="00E747DF">
        <w:rPr>
          <w:rFonts w:eastAsia="Times New Roman"/>
          <w:lang w:bidi="ar-SA"/>
        </w:rPr>
        <w:t>verejného</w:t>
      </w:r>
      <w:proofErr w:type="spellEnd"/>
      <w:r w:rsidRPr="00E747DF">
        <w:rPr>
          <w:rFonts w:eastAsia="Times New Roman"/>
          <w:lang w:bidi="ar-SA"/>
        </w:rPr>
        <w:t xml:space="preserve"> </w:t>
      </w:r>
      <w:proofErr w:type="spellStart"/>
      <w:r w:rsidRPr="00E747DF">
        <w:rPr>
          <w:rFonts w:eastAsia="Times New Roman"/>
          <w:lang w:bidi="ar-SA"/>
        </w:rPr>
        <w:t>osvetlenia</w:t>
      </w:r>
      <w:proofErr w:type="spellEnd"/>
      <w:r w:rsidRPr="00E747DF">
        <w:rPr>
          <w:rFonts w:eastAsia="Times New Roman"/>
          <w:lang w:bidi="ar-SA"/>
        </w:rPr>
        <w:t xml:space="preserve"> </w:t>
      </w:r>
      <w:proofErr w:type="spellStart"/>
      <w:r w:rsidRPr="00E747DF">
        <w:rPr>
          <w:rFonts w:eastAsia="Times New Roman"/>
          <w:lang w:bidi="ar-SA"/>
        </w:rPr>
        <w:t>pri</w:t>
      </w:r>
      <w:proofErr w:type="spellEnd"/>
      <w:r w:rsidRPr="00E747DF">
        <w:rPr>
          <w:rFonts w:eastAsia="Times New Roman"/>
          <w:lang w:bidi="ar-SA"/>
        </w:rPr>
        <w:t xml:space="preserve"> č. d. 51 (</w:t>
      </w:r>
      <w:proofErr w:type="spellStart"/>
      <w:r w:rsidRPr="00E747DF">
        <w:rPr>
          <w:rFonts w:eastAsia="Times New Roman"/>
          <w:lang w:bidi="ar-SA"/>
        </w:rPr>
        <w:t>pri</w:t>
      </w:r>
      <w:proofErr w:type="spellEnd"/>
      <w:r w:rsidRPr="00E747DF">
        <w:rPr>
          <w:rFonts w:eastAsia="Times New Roman"/>
          <w:lang w:bidi="ar-SA"/>
        </w:rPr>
        <w:t xml:space="preserve"> </w:t>
      </w:r>
      <w:proofErr w:type="spellStart"/>
      <w:r w:rsidRPr="00E747DF">
        <w:rPr>
          <w:rFonts w:eastAsia="Times New Roman"/>
          <w:lang w:bidi="ar-SA"/>
        </w:rPr>
        <w:t>veľkom</w:t>
      </w:r>
      <w:proofErr w:type="spellEnd"/>
      <w:r w:rsidRPr="00E747DF">
        <w:rPr>
          <w:rFonts w:eastAsia="Times New Roman"/>
          <w:lang w:bidi="ar-SA"/>
        </w:rPr>
        <w:t xml:space="preserve"> </w:t>
      </w:r>
      <w:proofErr w:type="spellStart"/>
      <w:r w:rsidRPr="00E747DF">
        <w:rPr>
          <w:rFonts w:eastAsia="Times New Roman"/>
          <w:lang w:bidi="ar-SA"/>
        </w:rPr>
        <w:t>jazere</w:t>
      </w:r>
      <w:proofErr w:type="spellEnd"/>
      <w:r w:rsidRPr="00E747DF">
        <w:rPr>
          <w:rFonts w:eastAsia="Times New Roman"/>
          <w:lang w:bidi="ar-SA"/>
        </w:rPr>
        <w:t>)</w:t>
      </w:r>
    </w:p>
    <w:p w:rsidR="004C7542" w:rsidRPr="00E747DF" w:rsidRDefault="004C7542" w:rsidP="004C7542">
      <w:pPr>
        <w:widowControl/>
        <w:autoSpaceDE/>
        <w:autoSpaceDN/>
        <w:ind w:left="426"/>
        <w:rPr>
          <w:rFonts w:eastAsia="Times New Roman"/>
          <w:lang w:bidi="ar-SA"/>
        </w:rPr>
      </w:pPr>
      <w:r w:rsidRPr="00E747DF">
        <w:rPr>
          <w:rFonts w:eastAsia="Times New Roman"/>
          <w:lang w:bidi="ar-SA"/>
        </w:rPr>
        <w:t xml:space="preserve">EXT </w:t>
      </w:r>
      <w:proofErr w:type="spellStart"/>
      <w:r w:rsidRPr="00E747DF">
        <w:rPr>
          <w:rFonts w:eastAsia="Times New Roman"/>
          <w:lang w:bidi="ar-SA"/>
        </w:rPr>
        <w:t>miesto</w:t>
      </w:r>
      <w:proofErr w:type="spellEnd"/>
      <w:r w:rsidRPr="00E747DF">
        <w:rPr>
          <w:rFonts w:eastAsia="Times New Roman"/>
          <w:lang w:bidi="ar-SA"/>
        </w:rPr>
        <w:t xml:space="preserve"> č. 7 - </w:t>
      </w:r>
      <w:proofErr w:type="spellStart"/>
      <w:r w:rsidRPr="00E747DF">
        <w:rPr>
          <w:rFonts w:eastAsia="Times New Roman"/>
          <w:lang w:bidi="ar-SA"/>
        </w:rPr>
        <w:t>altánok</w:t>
      </w:r>
      <w:proofErr w:type="spellEnd"/>
      <w:r w:rsidRPr="00E747DF">
        <w:rPr>
          <w:rFonts w:eastAsia="Times New Roman"/>
          <w:lang w:bidi="ar-SA"/>
        </w:rPr>
        <w:t xml:space="preserve"> na dvore obecného </w:t>
      </w:r>
      <w:proofErr w:type="spellStart"/>
      <w:r w:rsidRPr="00E747DF">
        <w:rPr>
          <w:rFonts w:eastAsia="Times New Roman"/>
          <w:lang w:bidi="ar-SA"/>
        </w:rPr>
        <w:t>úradu</w:t>
      </w:r>
      <w:proofErr w:type="spellEnd"/>
    </w:p>
    <w:p w:rsidR="004C7542" w:rsidRPr="00E747DF" w:rsidRDefault="004C7542" w:rsidP="004C7542">
      <w:pPr>
        <w:pStyle w:val="Zkladntext"/>
        <w:spacing w:before="173" w:line="237" w:lineRule="auto"/>
        <w:ind w:left="425" w:right="765" w:hanging="1"/>
      </w:pPr>
      <w:proofErr w:type="gramStart"/>
      <w:r w:rsidRPr="00E747DF">
        <w:t xml:space="preserve">Každý  </w:t>
      </w:r>
      <w:proofErr w:type="spellStart"/>
      <w:r w:rsidRPr="00E747DF">
        <w:t>prístupový</w:t>
      </w:r>
      <w:proofErr w:type="spellEnd"/>
      <w:proofErr w:type="gramEnd"/>
      <w:r w:rsidRPr="00E747DF">
        <w:t xml:space="preserve">   bod,  </w:t>
      </w:r>
      <w:proofErr w:type="spellStart"/>
      <w:r w:rsidRPr="00E747DF">
        <w:t>ktorý</w:t>
      </w:r>
      <w:proofErr w:type="spellEnd"/>
      <w:r w:rsidRPr="00E747DF">
        <w:t xml:space="preserve">   bude  </w:t>
      </w:r>
      <w:proofErr w:type="spellStart"/>
      <w:r w:rsidRPr="00E747DF">
        <w:t>umiestnený</w:t>
      </w:r>
      <w:proofErr w:type="spellEnd"/>
      <w:r w:rsidRPr="00E747DF">
        <w:t xml:space="preserve">   na  uvedených  </w:t>
      </w:r>
      <w:proofErr w:type="spellStart"/>
      <w:r w:rsidRPr="00E747DF">
        <w:t>verejných</w:t>
      </w:r>
      <w:proofErr w:type="spellEnd"/>
      <w:r w:rsidRPr="00E747DF">
        <w:t xml:space="preserve">  </w:t>
      </w:r>
      <w:proofErr w:type="spellStart"/>
      <w:r w:rsidRPr="00E747DF">
        <w:t>priestranstvách</w:t>
      </w:r>
      <w:proofErr w:type="spellEnd"/>
      <w:r w:rsidRPr="00E747DF">
        <w:t xml:space="preserve">  a budovách musí </w:t>
      </w:r>
      <w:proofErr w:type="spellStart"/>
      <w:r w:rsidRPr="00E747DF">
        <w:t>spĺňať</w:t>
      </w:r>
      <w:proofErr w:type="spellEnd"/>
      <w:r w:rsidRPr="00E747DF">
        <w:t xml:space="preserve"> </w:t>
      </w:r>
      <w:proofErr w:type="spellStart"/>
      <w:r w:rsidRPr="00E747DF">
        <w:t>minimálne</w:t>
      </w:r>
      <w:proofErr w:type="spellEnd"/>
      <w:r w:rsidRPr="00E747DF">
        <w:t xml:space="preserve"> </w:t>
      </w:r>
      <w:proofErr w:type="spellStart"/>
      <w:r w:rsidRPr="00E747DF">
        <w:t>nasledujúce</w:t>
      </w:r>
      <w:proofErr w:type="spellEnd"/>
      <w:r w:rsidRPr="00E747DF">
        <w:t xml:space="preserve"> technické</w:t>
      </w:r>
      <w:r w:rsidRPr="00E747DF">
        <w:rPr>
          <w:spacing w:val="-8"/>
        </w:rPr>
        <w:t xml:space="preserve"> </w:t>
      </w:r>
      <w:r w:rsidRPr="00E747DF">
        <w:t>parametre:</w:t>
      </w:r>
    </w:p>
    <w:p w:rsidR="004C7542" w:rsidRPr="00E747DF" w:rsidRDefault="004C7542" w:rsidP="004C7542">
      <w:pPr>
        <w:pStyle w:val="Odstavecseseznamem"/>
        <w:numPr>
          <w:ilvl w:val="0"/>
          <w:numId w:val="2"/>
        </w:numPr>
        <w:tabs>
          <w:tab w:val="left" w:pos="850"/>
        </w:tabs>
        <w:spacing w:before="1"/>
        <w:ind w:hanging="361"/>
        <w:jc w:val="left"/>
      </w:pPr>
      <w:r w:rsidRPr="00E747DF">
        <w:t xml:space="preserve">podporuje </w:t>
      </w:r>
      <w:proofErr w:type="spellStart"/>
      <w:r w:rsidRPr="00E747DF">
        <w:t>súbežné</w:t>
      </w:r>
      <w:proofErr w:type="spellEnd"/>
      <w:r w:rsidRPr="00E747DF">
        <w:t xml:space="preserve"> </w:t>
      </w:r>
      <w:proofErr w:type="spellStart"/>
      <w:r w:rsidRPr="00E747DF">
        <w:t>dvojpásmové</w:t>
      </w:r>
      <w:proofErr w:type="spellEnd"/>
      <w:r w:rsidRPr="00E747DF">
        <w:t xml:space="preserve"> (2,4 GHz – 5 GHz)</w:t>
      </w:r>
      <w:r w:rsidRPr="00E747DF">
        <w:rPr>
          <w:spacing w:val="-5"/>
        </w:rPr>
        <w:t xml:space="preserve"> </w:t>
      </w:r>
      <w:proofErr w:type="spellStart"/>
      <w:r w:rsidRPr="00E747DF">
        <w:t>použitie</w:t>
      </w:r>
      <w:proofErr w:type="spellEnd"/>
      <w:r w:rsidRPr="00E747DF">
        <w:t>;</w:t>
      </w:r>
    </w:p>
    <w:p w:rsidR="004C7542" w:rsidRPr="00E747DF" w:rsidRDefault="004C7542" w:rsidP="004C7542">
      <w:pPr>
        <w:pStyle w:val="Odstavecseseznamem"/>
        <w:numPr>
          <w:ilvl w:val="0"/>
          <w:numId w:val="2"/>
        </w:numPr>
        <w:tabs>
          <w:tab w:val="left" w:pos="850"/>
        </w:tabs>
        <w:spacing w:before="41"/>
        <w:ind w:hanging="361"/>
        <w:jc w:val="left"/>
      </w:pPr>
      <w:r w:rsidRPr="00E747DF">
        <w:t>má podporný cyklus nad 5</w:t>
      </w:r>
      <w:r w:rsidRPr="00E747DF">
        <w:rPr>
          <w:spacing w:val="-7"/>
        </w:rPr>
        <w:t xml:space="preserve"> </w:t>
      </w:r>
      <w:proofErr w:type="spellStart"/>
      <w:r w:rsidRPr="00E747DF">
        <w:t>rokov</w:t>
      </w:r>
      <w:proofErr w:type="spellEnd"/>
      <w:r w:rsidRPr="00E747DF">
        <w:t>;</w:t>
      </w:r>
    </w:p>
    <w:p w:rsidR="004C7542" w:rsidRPr="00E747DF" w:rsidRDefault="004C7542" w:rsidP="004C7542">
      <w:pPr>
        <w:pStyle w:val="Odstavecseseznamem"/>
        <w:numPr>
          <w:ilvl w:val="0"/>
          <w:numId w:val="2"/>
        </w:numPr>
        <w:tabs>
          <w:tab w:val="left" w:pos="850"/>
        </w:tabs>
        <w:spacing w:before="41"/>
        <w:ind w:hanging="361"/>
        <w:jc w:val="left"/>
      </w:pPr>
      <w:r w:rsidRPr="00E747DF">
        <w:t xml:space="preserve">má </w:t>
      </w:r>
      <w:proofErr w:type="spellStart"/>
      <w:r w:rsidRPr="00E747DF">
        <w:t>priemerný</w:t>
      </w:r>
      <w:proofErr w:type="spellEnd"/>
      <w:r w:rsidRPr="00E747DF">
        <w:t xml:space="preserve"> čas </w:t>
      </w:r>
      <w:proofErr w:type="spellStart"/>
      <w:r w:rsidRPr="00E747DF">
        <w:t>medzi</w:t>
      </w:r>
      <w:proofErr w:type="spellEnd"/>
      <w:r w:rsidRPr="00E747DF">
        <w:t xml:space="preserve"> poruchami (MTBF) </w:t>
      </w:r>
      <w:proofErr w:type="spellStart"/>
      <w:r w:rsidRPr="00E747DF">
        <w:t>najmenej</w:t>
      </w:r>
      <w:proofErr w:type="spellEnd"/>
      <w:r w:rsidRPr="00E747DF">
        <w:t xml:space="preserve"> 5</w:t>
      </w:r>
      <w:r w:rsidRPr="00E747DF">
        <w:rPr>
          <w:spacing w:val="-7"/>
        </w:rPr>
        <w:t xml:space="preserve"> </w:t>
      </w:r>
      <w:proofErr w:type="spellStart"/>
      <w:r w:rsidRPr="00E747DF">
        <w:t>rokov</w:t>
      </w:r>
      <w:proofErr w:type="spellEnd"/>
      <w:r w:rsidRPr="00E747DF">
        <w:t>;</w:t>
      </w:r>
    </w:p>
    <w:p w:rsidR="004C7542" w:rsidRPr="00E747DF" w:rsidRDefault="004C7542" w:rsidP="004C7542">
      <w:pPr>
        <w:pStyle w:val="Odstavecseseznamem"/>
        <w:numPr>
          <w:ilvl w:val="0"/>
          <w:numId w:val="2"/>
        </w:numPr>
        <w:tabs>
          <w:tab w:val="left" w:pos="850"/>
        </w:tabs>
        <w:spacing w:before="39" w:line="276" w:lineRule="auto"/>
        <w:ind w:right="655"/>
        <w:jc w:val="left"/>
      </w:pPr>
      <w:r w:rsidRPr="00E747DF">
        <w:t xml:space="preserve">má </w:t>
      </w:r>
      <w:proofErr w:type="spellStart"/>
      <w:r w:rsidRPr="00E747DF">
        <w:t>osobitné</w:t>
      </w:r>
      <w:proofErr w:type="spellEnd"/>
      <w:r w:rsidRPr="00E747DF">
        <w:t xml:space="preserve"> a centralizované jedno </w:t>
      </w:r>
      <w:proofErr w:type="spellStart"/>
      <w:r w:rsidRPr="00E747DF">
        <w:t>riadiace</w:t>
      </w:r>
      <w:proofErr w:type="spellEnd"/>
      <w:r w:rsidRPr="00E747DF">
        <w:t xml:space="preserve"> </w:t>
      </w:r>
      <w:proofErr w:type="spellStart"/>
      <w:r w:rsidRPr="00E747DF">
        <w:t>miesto</w:t>
      </w:r>
      <w:proofErr w:type="spellEnd"/>
      <w:r w:rsidRPr="00E747DF">
        <w:t xml:space="preserve"> </w:t>
      </w:r>
      <w:proofErr w:type="spellStart"/>
      <w:r w:rsidRPr="00E747DF">
        <w:t>minimálne</w:t>
      </w:r>
      <w:proofErr w:type="spellEnd"/>
      <w:r w:rsidRPr="00E747DF">
        <w:t xml:space="preserve"> </w:t>
      </w:r>
      <w:proofErr w:type="spellStart"/>
      <w:r w:rsidRPr="00E747DF">
        <w:t>pre</w:t>
      </w:r>
      <w:proofErr w:type="spellEnd"/>
      <w:r w:rsidRPr="00E747DF">
        <w:t xml:space="preserve"> </w:t>
      </w:r>
      <w:proofErr w:type="spellStart"/>
      <w:r w:rsidRPr="00E747DF">
        <w:t>všetky</w:t>
      </w:r>
      <w:proofErr w:type="spellEnd"/>
      <w:r w:rsidRPr="00E747DF">
        <w:t xml:space="preserve"> </w:t>
      </w:r>
      <w:proofErr w:type="spellStart"/>
      <w:r w:rsidRPr="00E747DF">
        <w:t>prístupové</w:t>
      </w:r>
      <w:proofErr w:type="spellEnd"/>
      <w:r w:rsidRPr="00E747DF">
        <w:t xml:space="preserve"> body </w:t>
      </w:r>
      <w:proofErr w:type="spellStart"/>
      <w:r w:rsidRPr="00E747DF">
        <w:t>každej</w:t>
      </w:r>
      <w:proofErr w:type="spellEnd"/>
      <w:r w:rsidRPr="00E747DF">
        <w:t xml:space="preserve"> </w:t>
      </w:r>
      <w:proofErr w:type="spellStart"/>
      <w:r w:rsidRPr="00E747DF">
        <w:t>siete</w:t>
      </w:r>
      <w:proofErr w:type="spellEnd"/>
      <w:r w:rsidRPr="00E747DF">
        <w:rPr>
          <w:spacing w:val="-3"/>
        </w:rPr>
        <w:t xml:space="preserve"> </w:t>
      </w:r>
      <w:r w:rsidRPr="00E747DF">
        <w:t>WiFi4EU;</w:t>
      </w:r>
    </w:p>
    <w:p w:rsidR="004C7542" w:rsidRPr="00E747DF" w:rsidRDefault="004C7542" w:rsidP="004C7542">
      <w:pPr>
        <w:pStyle w:val="Odstavecseseznamem"/>
        <w:numPr>
          <w:ilvl w:val="0"/>
          <w:numId w:val="2"/>
        </w:numPr>
        <w:tabs>
          <w:tab w:val="left" w:pos="850"/>
        </w:tabs>
        <w:spacing w:before="1"/>
        <w:ind w:hanging="361"/>
        <w:jc w:val="left"/>
      </w:pPr>
      <w:r w:rsidRPr="00E747DF">
        <w:t>podporuje IEEE</w:t>
      </w:r>
      <w:r w:rsidRPr="00E747DF">
        <w:rPr>
          <w:spacing w:val="-2"/>
        </w:rPr>
        <w:t xml:space="preserve"> </w:t>
      </w:r>
      <w:r w:rsidRPr="00E747DF">
        <w:t>802.1x;</w:t>
      </w:r>
    </w:p>
    <w:p w:rsidR="004C7542" w:rsidRPr="00E747DF" w:rsidRDefault="004C7542" w:rsidP="004C7542">
      <w:pPr>
        <w:pStyle w:val="Odstavecseseznamem"/>
        <w:numPr>
          <w:ilvl w:val="0"/>
          <w:numId w:val="2"/>
        </w:numPr>
        <w:tabs>
          <w:tab w:val="left" w:pos="850"/>
        </w:tabs>
        <w:spacing w:before="39"/>
        <w:ind w:hanging="361"/>
        <w:jc w:val="left"/>
      </w:pPr>
      <w:proofErr w:type="spellStart"/>
      <w:r w:rsidRPr="00E747DF">
        <w:t>spĺňa</w:t>
      </w:r>
      <w:proofErr w:type="spellEnd"/>
      <w:r w:rsidRPr="00E747DF">
        <w:t xml:space="preserve"> normu IEEE 802.11ac </w:t>
      </w:r>
      <w:proofErr w:type="spellStart"/>
      <w:r w:rsidRPr="00E747DF">
        <w:t>Wave</w:t>
      </w:r>
      <w:proofErr w:type="spellEnd"/>
      <w:r w:rsidRPr="00E747DF">
        <w:rPr>
          <w:spacing w:val="-7"/>
        </w:rPr>
        <w:t xml:space="preserve"> </w:t>
      </w:r>
      <w:r w:rsidRPr="00E747DF">
        <w:t>I;</w:t>
      </w:r>
    </w:p>
    <w:p w:rsidR="004C7542" w:rsidRPr="00E747DF" w:rsidRDefault="004C7542" w:rsidP="004C7542">
      <w:pPr>
        <w:pStyle w:val="Odstavecseseznamem"/>
        <w:numPr>
          <w:ilvl w:val="0"/>
          <w:numId w:val="2"/>
        </w:numPr>
        <w:tabs>
          <w:tab w:val="left" w:pos="850"/>
        </w:tabs>
        <w:spacing w:before="41"/>
        <w:ind w:hanging="361"/>
        <w:jc w:val="left"/>
      </w:pPr>
      <w:r w:rsidRPr="00E747DF">
        <w:t>podporuje IEEE</w:t>
      </w:r>
      <w:r w:rsidRPr="00E747DF">
        <w:rPr>
          <w:spacing w:val="-7"/>
        </w:rPr>
        <w:t xml:space="preserve"> </w:t>
      </w:r>
      <w:r w:rsidRPr="00E747DF">
        <w:t>802.</w:t>
      </w:r>
      <w:proofErr w:type="gramStart"/>
      <w:r w:rsidRPr="00E747DF">
        <w:t>11r</w:t>
      </w:r>
      <w:proofErr w:type="gramEnd"/>
      <w:r w:rsidRPr="00E747DF">
        <w:t>;</w:t>
      </w:r>
    </w:p>
    <w:p w:rsidR="004C7542" w:rsidRPr="00E747DF" w:rsidRDefault="004C7542" w:rsidP="004C7542">
      <w:pPr>
        <w:pStyle w:val="Odstavecseseznamem"/>
        <w:numPr>
          <w:ilvl w:val="0"/>
          <w:numId w:val="2"/>
        </w:numPr>
        <w:tabs>
          <w:tab w:val="left" w:pos="850"/>
        </w:tabs>
        <w:spacing w:before="41"/>
        <w:ind w:hanging="361"/>
        <w:jc w:val="left"/>
      </w:pPr>
      <w:r w:rsidRPr="00E747DF">
        <w:t>podporuje IEEE</w:t>
      </w:r>
      <w:r w:rsidRPr="00E747DF">
        <w:rPr>
          <w:spacing w:val="-8"/>
        </w:rPr>
        <w:t xml:space="preserve"> </w:t>
      </w:r>
      <w:r w:rsidRPr="00E747DF">
        <w:t>802.11k;</w:t>
      </w:r>
    </w:p>
    <w:p w:rsidR="004C7542" w:rsidRPr="00E747DF" w:rsidRDefault="004C7542" w:rsidP="004C7542">
      <w:pPr>
        <w:pStyle w:val="Odstavecseseznamem"/>
        <w:numPr>
          <w:ilvl w:val="0"/>
          <w:numId w:val="2"/>
        </w:numPr>
        <w:tabs>
          <w:tab w:val="left" w:pos="849"/>
        </w:tabs>
        <w:spacing w:before="41"/>
        <w:ind w:left="848"/>
        <w:jc w:val="left"/>
      </w:pPr>
      <w:r w:rsidRPr="00E747DF">
        <w:t>podporuje IEEE</w:t>
      </w:r>
      <w:r w:rsidRPr="00E747DF">
        <w:rPr>
          <w:spacing w:val="-8"/>
        </w:rPr>
        <w:t xml:space="preserve"> </w:t>
      </w:r>
      <w:r w:rsidRPr="00E747DF">
        <w:t>802.11v;</w:t>
      </w:r>
    </w:p>
    <w:p w:rsidR="004C7542" w:rsidRPr="00E747DF" w:rsidRDefault="004C7542" w:rsidP="004C7542">
      <w:pPr>
        <w:pStyle w:val="Odstavecseseznamem"/>
        <w:numPr>
          <w:ilvl w:val="0"/>
          <w:numId w:val="2"/>
        </w:numPr>
        <w:tabs>
          <w:tab w:val="left" w:pos="849"/>
        </w:tabs>
        <w:spacing w:before="38"/>
        <w:ind w:left="848" w:hanging="361"/>
        <w:jc w:val="left"/>
      </w:pPr>
      <w:r w:rsidRPr="00E747DF">
        <w:t xml:space="preserve">je schopný </w:t>
      </w:r>
      <w:proofErr w:type="spellStart"/>
      <w:r w:rsidRPr="00E747DF">
        <w:t>zvládnuť</w:t>
      </w:r>
      <w:proofErr w:type="spellEnd"/>
      <w:r w:rsidRPr="00E747DF">
        <w:t xml:space="preserve"> </w:t>
      </w:r>
      <w:proofErr w:type="spellStart"/>
      <w:r w:rsidRPr="00E747DF">
        <w:t>najmenej</w:t>
      </w:r>
      <w:proofErr w:type="spellEnd"/>
      <w:r w:rsidRPr="00E747DF">
        <w:t xml:space="preserve"> 50 </w:t>
      </w:r>
      <w:proofErr w:type="spellStart"/>
      <w:r w:rsidRPr="00E747DF">
        <w:t>súbežných</w:t>
      </w:r>
      <w:proofErr w:type="spellEnd"/>
      <w:r w:rsidRPr="00E747DF">
        <w:t xml:space="preserve"> </w:t>
      </w:r>
      <w:proofErr w:type="spellStart"/>
      <w:r w:rsidRPr="00E747DF">
        <w:t>používateľov</w:t>
      </w:r>
      <w:proofErr w:type="spellEnd"/>
      <w:r w:rsidRPr="00E747DF">
        <w:t xml:space="preserve"> bez </w:t>
      </w:r>
      <w:proofErr w:type="spellStart"/>
      <w:r w:rsidRPr="00E747DF">
        <w:t>zhoršenia</w:t>
      </w:r>
      <w:proofErr w:type="spellEnd"/>
      <w:r w:rsidRPr="00E747DF">
        <w:rPr>
          <w:spacing w:val="-10"/>
        </w:rPr>
        <w:t xml:space="preserve"> </w:t>
      </w:r>
      <w:r w:rsidRPr="00E747DF">
        <w:t>výkonu;</w:t>
      </w:r>
    </w:p>
    <w:p w:rsidR="004C7542" w:rsidRPr="00E747DF" w:rsidRDefault="004C7542" w:rsidP="004C7542">
      <w:pPr>
        <w:pStyle w:val="Odstavecseseznamem"/>
        <w:numPr>
          <w:ilvl w:val="0"/>
          <w:numId w:val="2"/>
        </w:numPr>
        <w:tabs>
          <w:tab w:val="left" w:pos="849"/>
        </w:tabs>
        <w:spacing w:before="41"/>
        <w:ind w:left="848" w:hanging="361"/>
        <w:jc w:val="left"/>
      </w:pPr>
      <w:r w:rsidRPr="00E747DF">
        <w:t xml:space="preserve">má </w:t>
      </w:r>
      <w:proofErr w:type="spellStart"/>
      <w:r w:rsidRPr="00E747DF">
        <w:t>najmenej</w:t>
      </w:r>
      <w:proofErr w:type="spellEnd"/>
      <w:r w:rsidRPr="00E747DF">
        <w:t xml:space="preserve"> 2x2 MIMO (</w:t>
      </w:r>
      <w:proofErr w:type="spellStart"/>
      <w:r w:rsidRPr="00E747DF">
        <w:t>viacnásobný</w:t>
      </w:r>
      <w:proofErr w:type="spellEnd"/>
      <w:r w:rsidRPr="00E747DF">
        <w:t xml:space="preserve"> vstup, </w:t>
      </w:r>
      <w:proofErr w:type="spellStart"/>
      <w:r w:rsidRPr="00E747DF">
        <w:t>viacnásobný</w:t>
      </w:r>
      <w:proofErr w:type="spellEnd"/>
      <w:r w:rsidRPr="00E747DF">
        <w:rPr>
          <w:spacing w:val="-3"/>
        </w:rPr>
        <w:t xml:space="preserve"> </w:t>
      </w:r>
      <w:r w:rsidRPr="00E747DF">
        <w:t>výstup);</w:t>
      </w:r>
    </w:p>
    <w:p w:rsidR="004C7542" w:rsidRDefault="004C7542" w:rsidP="004C7542">
      <w:pPr>
        <w:pStyle w:val="Odstavecseseznamem"/>
        <w:numPr>
          <w:ilvl w:val="0"/>
          <w:numId w:val="2"/>
        </w:numPr>
        <w:tabs>
          <w:tab w:val="left" w:pos="849"/>
        </w:tabs>
        <w:spacing w:before="41"/>
        <w:ind w:left="848" w:hanging="361"/>
        <w:jc w:val="left"/>
      </w:pPr>
      <w:proofErr w:type="spellStart"/>
      <w:r w:rsidRPr="00E747DF">
        <w:t>spĺňa</w:t>
      </w:r>
      <w:proofErr w:type="spellEnd"/>
      <w:r w:rsidRPr="00E747DF">
        <w:t xml:space="preserve"> certifikát programu Hotspot 2.0 (</w:t>
      </w:r>
      <w:proofErr w:type="spellStart"/>
      <w:r w:rsidRPr="00E747DF">
        <w:t>certifikačný</w:t>
      </w:r>
      <w:proofErr w:type="spellEnd"/>
      <w:r w:rsidRPr="00E747DF">
        <w:t xml:space="preserve"> program </w:t>
      </w:r>
      <w:proofErr w:type="spellStart"/>
      <w:r w:rsidRPr="00E747DF">
        <w:t>Passpoint</w:t>
      </w:r>
      <w:proofErr w:type="spellEnd"/>
      <w:r w:rsidRPr="00E747DF">
        <w:t xml:space="preserve"> Wi-Fi</w:t>
      </w:r>
      <w:r w:rsidRPr="00E747DF">
        <w:rPr>
          <w:spacing w:val="-12"/>
        </w:rPr>
        <w:t xml:space="preserve"> </w:t>
      </w:r>
      <w:proofErr w:type="spellStart"/>
      <w:r w:rsidRPr="00E747DF">
        <w:t>Alliance</w:t>
      </w:r>
      <w:proofErr w:type="spellEnd"/>
      <w:r w:rsidRPr="00E747DF">
        <w:t>).</w:t>
      </w:r>
    </w:p>
    <w:p w:rsidR="004C7542" w:rsidRPr="00E43FAB" w:rsidRDefault="004C7542" w:rsidP="004C7542">
      <w:pPr>
        <w:pStyle w:val="Nadpis1"/>
        <w:spacing w:before="220"/>
        <w:ind w:left="142" w:right="234"/>
        <w:jc w:val="both"/>
        <w:rPr>
          <w:b w:val="0"/>
          <w:bCs w:val="0"/>
        </w:rPr>
      </w:pPr>
      <w:r w:rsidRPr="00E43FAB">
        <w:rPr>
          <w:b w:val="0"/>
          <w:bCs w:val="0"/>
        </w:rPr>
        <w:t xml:space="preserve">Obec </w:t>
      </w:r>
      <w:proofErr w:type="spellStart"/>
      <w:r w:rsidRPr="00E43FAB">
        <w:rPr>
          <w:b w:val="0"/>
          <w:bCs w:val="0"/>
        </w:rPr>
        <w:t>Kostolná</w:t>
      </w:r>
      <w:proofErr w:type="spellEnd"/>
      <w:r w:rsidRPr="00E43FAB">
        <w:rPr>
          <w:b w:val="0"/>
          <w:bCs w:val="0"/>
        </w:rPr>
        <w:t xml:space="preserve"> </w:t>
      </w:r>
      <w:proofErr w:type="spellStart"/>
      <w:r w:rsidRPr="00E43FAB">
        <w:rPr>
          <w:b w:val="0"/>
          <w:bCs w:val="0"/>
        </w:rPr>
        <w:t>pri</w:t>
      </w:r>
      <w:proofErr w:type="spellEnd"/>
      <w:r w:rsidRPr="00E43FAB">
        <w:rPr>
          <w:b w:val="0"/>
          <w:bCs w:val="0"/>
        </w:rPr>
        <w:t xml:space="preserve"> Dunaji </w:t>
      </w:r>
      <w:proofErr w:type="spellStart"/>
      <w:r w:rsidRPr="00E43FAB">
        <w:rPr>
          <w:b w:val="0"/>
          <w:bCs w:val="0"/>
        </w:rPr>
        <w:t>uzavrela</w:t>
      </w:r>
      <w:proofErr w:type="spellEnd"/>
      <w:r w:rsidRPr="00E43FAB">
        <w:rPr>
          <w:b w:val="0"/>
          <w:bCs w:val="0"/>
        </w:rPr>
        <w:t xml:space="preserve"> s </w:t>
      </w:r>
      <w:proofErr w:type="spellStart"/>
      <w:r w:rsidRPr="00E43FAB">
        <w:rPr>
          <w:b w:val="0"/>
          <w:bCs w:val="0"/>
        </w:rPr>
        <w:t>inštitúciou</w:t>
      </w:r>
      <w:proofErr w:type="spellEnd"/>
      <w:r w:rsidRPr="00E43FAB">
        <w:rPr>
          <w:b w:val="0"/>
          <w:bCs w:val="0"/>
        </w:rPr>
        <w:t xml:space="preserve"> </w:t>
      </w:r>
      <w:r w:rsidRPr="00E43FAB">
        <w:rPr>
          <w:rFonts w:eastAsiaTheme="minorHAnsi"/>
          <w:b w:val="0"/>
          <w:bCs w:val="0"/>
          <w:lang w:eastAsia="en-US" w:bidi="ar-SA"/>
        </w:rPr>
        <w:t xml:space="preserve">Výkonná </w:t>
      </w:r>
      <w:proofErr w:type="spellStart"/>
      <w:r w:rsidRPr="00E43FAB">
        <w:rPr>
          <w:rFonts w:eastAsiaTheme="minorHAnsi"/>
          <w:b w:val="0"/>
          <w:bCs w:val="0"/>
          <w:lang w:eastAsia="en-US" w:bidi="ar-SA"/>
        </w:rPr>
        <w:t>agentúra</w:t>
      </w:r>
      <w:proofErr w:type="spellEnd"/>
      <w:r w:rsidRPr="00E43FAB">
        <w:rPr>
          <w:rFonts w:eastAsiaTheme="minorHAnsi"/>
          <w:b w:val="0"/>
          <w:bCs w:val="0"/>
          <w:lang w:eastAsia="en-US" w:bidi="ar-SA"/>
        </w:rPr>
        <w:t xml:space="preserve"> </w:t>
      </w:r>
      <w:proofErr w:type="spellStart"/>
      <w:r w:rsidRPr="00E43FAB">
        <w:rPr>
          <w:rFonts w:eastAsiaTheme="minorHAnsi"/>
          <w:b w:val="0"/>
          <w:bCs w:val="0"/>
          <w:lang w:eastAsia="en-US" w:bidi="ar-SA"/>
        </w:rPr>
        <w:t>pre</w:t>
      </w:r>
      <w:proofErr w:type="spellEnd"/>
      <w:r w:rsidRPr="00E43FAB">
        <w:rPr>
          <w:rFonts w:eastAsiaTheme="minorHAnsi"/>
          <w:b w:val="0"/>
          <w:bCs w:val="0"/>
          <w:lang w:eastAsia="en-US" w:bidi="ar-SA"/>
        </w:rPr>
        <w:t xml:space="preserve"> </w:t>
      </w:r>
      <w:proofErr w:type="spellStart"/>
      <w:r w:rsidRPr="00E43FAB">
        <w:rPr>
          <w:rFonts w:eastAsiaTheme="minorHAnsi"/>
          <w:b w:val="0"/>
          <w:bCs w:val="0"/>
          <w:lang w:eastAsia="en-US" w:bidi="ar-SA"/>
        </w:rPr>
        <w:t>inovácie</w:t>
      </w:r>
      <w:proofErr w:type="spellEnd"/>
      <w:r w:rsidRPr="00E43FAB">
        <w:rPr>
          <w:rFonts w:eastAsiaTheme="minorHAnsi"/>
          <w:b w:val="0"/>
          <w:bCs w:val="0"/>
          <w:lang w:eastAsia="en-US" w:bidi="ar-SA"/>
        </w:rPr>
        <w:t xml:space="preserve"> a </w:t>
      </w:r>
      <w:proofErr w:type="spellStart"/>
      <w:r w:rsidRPr="00E43FAB">
        <w:rPr>
          <w:rFonts w:eastAsiaTheme="minorHAnsi"/>
          <w:b w:val="0"/>
          <w:bCs w:val="0"/>
          <w:lang w:eastAsia="en-US" w:bidi="ar-SA"/>
        </w:rPr>
        <w:t>siete</w:t>
      </w:r>
      <w:proofErr w:type="spellEnd"/>
      <w:r w:rsidRPr="00E43FAB">
        <w:rPr>
          <w:rFonts w:eastAsiaTheme="minorHAnsi"/>
          <w:b w:val="0"/>
          <w:bCs w:val="0"/>
          <w:lang w:eastAsia="en-US" w:bidi="ar-SA"/>
        </w:rPr>
        <w:t xml:space="preserve"> (INEA) (</w:t>
      </w:r>
      <w:proofErr w:type="spellStart"/>
      <w:r w:rsidRPr="00E43FAB">
        <w:rPr>
          <w:rFonts w:eastAsiaTheme="minorHAnsi"/>
          <w:b w:val="0"/>
          <w:bCs w:val="0"/>
          <w:lang w:eastAsia="en-US" w:bidi="ar-SA"/>
        </w:rPr>
        <w:t>ďalej</w:t>
      </w:r>
      <w:proofErr w:type="spellEnd"/>
      <w:r w:rsidRPr="00E43FAB">
        <w:rPr>
          <w:rFonts w:eastAsiaTheme="minorHAnsi"/>
          <w:b w:val="0"/>
          <w:bCs w:val="0"/>
          <w:lang w:eastAsia="en-US" w:bidi="ar-SA"/>
        </w:rPr>
        <w:t xml:space="preserve"> len „</w:t>
      </w:r>
      <w:proofErr w:type="spellStart"/>
      <w:r w:rsidRPr="00E43FAB">
        <w:rPr>
          <w:rFonts w:eastAsiaTheme="minorHAnsi"/>
          <w:b w:val="0"/>
          <w:bCs w:val="0"/>
          <w:lang w:eastAsia="en-US" w:bidi="ar-SA"/>
        </w:rPr>
        <w:t>agentúra</w:t>
      </w:r>
      <w:proofErr w:type="spellEnd"/>
      <w:r w:rsidRPr="00E43FAB">
        <w:rPr>
          <w:rFonts w:eastAsiaTheme="minorHAnsi"/>
          <w:b w:val="0"/>
          <w:bCs w:val="0"/>
          <w:lang w:eastAsia="en-US" w:bidi="ar-SA"/>
        </w:rPr>
        <w:t xml:space="preserve">“) na </w:t>
      </w:r>
      <w:proofErr w:type="gramStart"/>
      <w:r w:rsidRPr="00E43FAB">
        <w:rPr>
          <w:rFonts w:eastAsiaTheme="minorHAnsi"/>
          <w:b w:val="0"/>
          <w:bCs w:val="0"/>
          <w:lang w:eastAsia="en-US" w:bidi="ar-SA"/>
        </w:rPr>
        <w:t>základe</w:t>
      </w:r>
      <w:proofErr w:type="gramEnd"/>
      <w:r w:rsidRPr="00E43FAB">
        <w:rPr>
          <w:rFonts w:eastAsiaTheme="minorHAnsi"/>
          <w:b w:val="0"/>
          <w:bCs w:val="0"/>
          <w:lang w:eastAsia="en-US" w:bidi="ar-SA"/>
        </w:rPr>
        <w:t xml:space="preserve"> </w:t>
      </w:r>
      <w:proofErr w:type="spellStart"/>
      <w:r w:rsidRPr="00E43FAB">
        <w:rPr>
          <w:rFonts w:eastAsiaTheme="minorHAnsi"/>
          <w:b w:val="0"/>
          <w:bCs w:val="0"/>
          <w:lang w:eastAsia="en-US" w:bidi="ar-SA"/>
        </w:rPr>
        <w:t>právomocí</w:t>
      </w:r>
      <w:proofErr w:type="spellEnd"/>
      <w:r w:rsidRPr="00E43FAB">
        <w:rPr>
          <w:rFonts w:eastAsiaTheme="minorHAnsi"/>
          <w:b w:val="0"/>
          <w:bCs w:val="0"/>
          <w:lang w:eastAsia="en-US" w:bidi="ar-SA"/>
        </w:rPr>
        <w:t xml:space="preserve">, </w:t>
      </w:r>
      <w:proofErr w:type="spellStart"/>
      <w:r w:rsidRPr="00E43FAB">
        <w:rPr>
          <w:rFonts w:eastAsiaTheme="minorHAnsi"/>
          <w:b w:val="0"/>
          <w:bCs w:val="0"/>
          <w:lang w:eastAsia="en-US" w:bidi="ar-SA"/>
        </w:rPr>
        <w:t>ktoré</w:t>
      </w:r>
      <w:proofErr w:type="spellEnd"/>
      <w:r w:rsidRPr="00E43FAB">
        <w:rPr>
          <w:rFonts w:eastAsiaTheme="minorHAnsi"/>
          <w:b w:val="0"/>
          <w:bCs w:val="0"/>
          <w:lang w:eastAsia="en-US" w:bidi="ar-SA"/>
        </w:rPr>
        <w:t xml:space="preserve"> na </w:t>
      </w:r>
      <w:proofErr w:type="spellStart"/>
      <w:r w:rsidRPr="00E43FAB">
        <w:rPr>
          <w:rFonts w:eastAsiaTheme="minorHAnsi"/>
          <w:b w:val="0"/>
          <w:bCs w:val="0"/>
          <w:lang w:eastAsia="en-US" w:bidi="ar-SA"/>
        </w:rPr>
        <w:t>ňu</w:t>
      </w:r>
      <w:proofErr w:type="spellEnd"/>
      <w:r w:rsidRPr="00E43FAB">
        <w:rPr>
          <w:rFonts w:eastAsiaTheme="minorHAnsi"/>
          <w:b w:val="0"/>
          <w:bCs w:val="0"/>
          <w:lang w:eastAsia="en-US" w:bidi="ar-SA"/>
        </w:rPr>
        <w:t xml:space="preserve"> </w:t>
      </w:r>
      <w:proofErr w:type="spellStart"/>
      <w:r w:rsidRPr="00E43FAB">
        <w:rPr>
          <w:rFonts w:eastAsiaTheme="minorHAnsi"/>
          <w:b w:val="0"/>
          <w:bCs w:val="0"/>
          <w:lang w:eastAsia="en-US" w:bidi="ar-SA"/>
        </w:rPr>
        <w:t>preniesla</w:t>
      </w:r>
      <w:proofErr w:type="spellEnd"/>
      <w:r w:rsidRPr="00E43FAB">
        <w:rPr>
          <w:rFonts w:eastAsiaTheme="minorHAnsi"/>
          <w:b w:val="0"/>
          <w:bCs w:val="0"/>
          <w:lang w:eastAsia="en-US" w:bidi="ar-SA"/>
        </w:rPr>
        <w:t xml:space="preserve"> </w:t>
      </w:r>
      <w:proofErr w:type="spellStart"/>
      <w:r w:rsidRPr="00E43FAB">
        <w:rPr>
          <w:rFonts w:eastAsiaTheme="minorHAnsi"/>
          <w:b w:val="0"/>
          <w:bCs w:val="0"/>
          <w:lang w:eastAsia="en-US" w:bidi="ar-SA"/>
        </w:rPr>
        <w:t>Európska</w:t>
      </w:r>
      <w:proofErr w:type="spellEnd"/>
      <w:r w:rsidRPr="00E43FAB">
        <w:rPr>
          <w:rFonts w:eastAsiaTheme="minorHAnsi"/>
          <w:b w:val="0"/>
          <w:bCs w:val="0"/>
          <w:lang w:eastAsia="en-US" w:bidi="ar-SA"/>
        </w:rPr>
        <w:t xml:space="preserve"> </w:t>
      </w:r>
      <w:proofErr w:type="spellStart"/>
      <w:r w:rsidRPr="00E43FAB">
        <w:rPr>
          <w:rFonts w:eastAsiaTheme="minorHAnsi"/>
          <w:b w:val="0"/>
          <w:bCs w:val="0"/>
          <w:lang w:eastAsia="en-US" w:bidi="ar-SA"/>
        </w:rPr>
        <w:t>komisia</w:t>
      </w:r>
      <w:proofErr w:type="spellEnd"/>
      <w:r w:rsidRPr="00E43FAB">
        <w:rPr>
          <w:rFonts w:eastAsiaTheme="minorHAnsi"/>
          <w:b w:val="0"/>
          <w:bCs w:val="0"/>
          <w:lang w:eastAsia="en-US" w:bidi="ar-SA"/>
        </w:rPr>
        <w:t xml:space="preserve"> (</w:t>
      </w:r>
      <w:proofErr w:type="spellStart"/>
      <w:r w:rsidRPr="00E43FAB">
        <w:rPr>
          <w:rFonts w:eastAsiaTheme="minorHAnsi"/>
          <w:b w:val="0"/>
          <w:bCs w:val="0"/>
          <w:lang w:eastAsia="en-US" w:bidi="ar-SA"/>
        </w:rPr>
        <w:t>ďalej</w:t>
      </w:r>
      <w:proofErr w:type="spellEnd"/>
      <w:r w:rsidRPr="00E43FAB">
        <w:rPr>
          <w:rFonts w:eastAsiaTheme="minorHAnsi"/>
          <w:b w:val="0"/>
          <w:bCs w:val="0"/>
          <w:lang w:eastAsia="en-US" w:bidi="ar-SA"/>
        </w:rPr>
        <w:t xml:space="preserve"> len „</w:t>
      </w:r>
      <w:proofErr w:type="spellStart"/>
      <w:r w:rsidRPr="00E43FAB">
        <w:rPr>
          <w:rFonts w:eastAsiaTheme="minorHAnsi"/>
          <w:b w:val="0"/>
          <w:bCs w:val="0"/>
          <w:lang w:eastAsia="en-US" w:bidi="ar-SA"/>
        </w:rPr>
        <w:t>Komisia</w:t>
      </w:r>
      <w:proofErr w:type="spellEnd"/>
      <w:r w:rsidRPr="00E43FAB">
        <w:rPr>
          <w:rFonts w:eastAsiaTheme="minorHAnsi"/>
          <w:b w:val="0"/>
          <w:bCs w:val="0"/>
          <w:lang w:eastAsia="en-US" w:bidi="ar-SA"/>
        </w:rPr>
        <w:t xml:space="preserve">“), </w:t>
      </w:r>
      <w:proofErr w:type="spellStart"/>
      <w:r w:rsidRPr="00E43FAB">
        <w:rPr>
          <w:rFonts w:eastAsiaTheme="minorHAnsi"/>
          <w:b w:val="0"/>
          <w:bCs w:val="0"/>
          <w:lang w:eastAsia="en-US" w:bidi="ar-SA"/>
        </w:rPr>
        <w:t>zastúpená</w:t>
      </w:r>
      <w:proofErr w:type="spellEnd"/>
      <w:r w:rsidRPr="00E43FAB">
        <w:rPr>
          <w:rFonts w:eastAsiaTheme="minorHAnsi"/>
          <w:b w:val="0"/>
          <w:bCs w:val="0"/>
          <w:lang w:eastAsia="en-US" w:bidi="ar-SA"/>
        </w:rPr>
        <w:t xml:space="preserve"> na účely </w:t>
      </w:r>
      <w:proofErr w:type="spellStart"/>
      <w:r w:rsidRPr="00E43FAB">
        <w:rPr>
          <w:rFonts w:eastAsiaTheme="minorHAnsi"/>
          <w:b w:val="0"/>
          <w:bCs w:val="0"/>
          <w:lang w:eastAsia="en-US" w:bidi="ar-SA"/>
        </w:rPr>
        <w:t>podpísania</w:t>
      </w:r>
      <w:proofErr w:type="spellEnd"/>
      <w:r w:rsidRPr="00E43FAB">
        <w:rPr>
          <w:rFonts w:eastAsiaTheme="minorHAnsi"/>
          <w:b w:val="0"/>
          <w:bCs w:val="0"/>
          <w:lang w:eastAsia="en-US" w:bidi="ar-SA"/>
        </w:rPr>
        <w:t xml:space="preserve"> dohody na jednej </w:t>
      </w:r>
      <w:proofErr w:type="spellStart"/>
      <w:r w:rsidRPr="00E43FAB">
        <w:rPr>
          <w:rFonts w:eastAsiaTheme="minorHAnsi"/>
          <w:b w:val="0"/>
          <w:bCs w:val="0"/>
          <w:lang w:eastAsia="en-US" w:bidi="ar-SA"/>
        </w:rPr>
        <w:t>strane</w:t>
      </w:r>
      <w:proofErr w:type="spellEnd"/>
      <w:r w:rsidRPr="00E43FAB">
        <w:rPr>
          <w:rFonts w:eastAsiaTheme="minorHAnsi"/>
          <w:b w:val="0"/>
          <w:bCs w:val="0"/>
          <w:lang w:eastAsia="en-US" w:bidi="ar-SA"/>
        </w:rPr>
        <w:t xml:space="preserve">, </w:t>
      </w:r>
      <w:r w:rsidRPr="00E43FAB">
        <w:rPr>
          <w:b w:val="0"/>
          <w:bCs w:val="0"/>
        </w:rPr>
        <w:t>dohodu o grante</w:t>
      </w:r>
      <w:r>
        <w:rPr>
          <w:b w:val="0"/>
          <w:bCs w:val="0"/>
        </w:rPr>
        <w:t xml:space="preserve">: </w:t>
      </w:r>
      <w:r w:rsidRPr="00E43FAB">
        <w:rPr>
          <w:b w:val="0"/>
          <w:bCs w:val="0"/>
        </w:rPr>
        <w:t>DOHODA O GRANTE V RÁMCI NÁSTROJA NA PREPÁJANIE EURÓPY (NPE) – WiFi4EU. Číslo dohody: INEA/CEF/ WiFi4EU/2-2019/026395-032133.</w:t>
      </w:r>
    </w:p>
    <w:p w:rsidR="004C7542" w:rsidRPr="00E43FAB" w:rsidRDefault="004C7542" w:rsidP="004C7542">
      <w:pPr>
        <w:tabs>
          <w:tab w:val="left" w:pos="829"/>
        </w:tabs>
        <w:ind w:left="142" w:right="115"/>
        <w:jc w:val="both"/>
      </w:pPr>
      <w:proofErr w:type="spellStart"/>
      <w:r w:rsidRPr="00E43FAB">
        <w:t>Pri</w:t>
      </w:r>
      <w:proofErr w:type="spellEnd"/>
      <w:r w:rsidRPr="00E43FAB">
        <w:t xml:space="preserve"> vykonávaní akcie musí </w:t>
      </w:r>
      <w:proofErr w:type="spellStart"/>
      <w:r w:rsidRPr="00E43FAB">
        <w:t>príjemca</w:t>
      </w:r>
      <w:proofErr w:type="spellEnd"/>
      <w:r w:rsidRPr="00E43FAB">
        <w:t xml:space="preserve"> (</w:t>
      </w:r>
      <w:proofErr w:type="spellStart"/>
      <w:r w:rsidRPr="00E43FAB">
        <w:t>verejný</w:t>
      </w:r>
      <w:proofErr w:type="spellEnd"/>
      <w:r w:rsidRPr="00E43FAB">
        <w:t xml:space="preserve"> </w:t>
      </w:r>
      <w:proofErr w:type="spellStart"/>
      <w:r w:rsidRPr="00E43FAB">
        <w:t>obstarávateľ</w:t>
      </w:r>
      <w:proofErr w:type="spellEnd"/>
      <w:r w:rsidRPr="00E43FAB">
        <w:t xml:space="preserve">) </w:t>
      </w:r>
      <w:proofErr w:type="spellStart"/>
      <w:r w:rsidRPr="00E43FAB">
        <w:t>vybrať</w:t>
      </w:r>
      <w:proofErr w:type="spellEnd"/>
      <w:r w:rsidRPr="00E43FAB">
        <w:t xml:space="preserve"> </w:t>
      </w:r>
      <w:proofErr w:type="spellStart"/>
      <w:r w:rsidRPr="00E43FAB">
        <w:t>spoločnosť</w:t>
      </w:r>
      <w:proofErr w:type="spellEnd"/>
      <w:r w:rsidRPr="00E43FAB">
        <w:t xml:space="preserve"> na </w:t>
      </w:r>
      <w:proofErr w:type="spellStart"/>
      <w:r w:rsidRPr="00E43FAB">
        <w:t>inštaláciu</w:t>
      </w:r>
      <w:proofErr w:type="spellEnd"/>
      <w:r w:rsidRPr="00E43FAB">
        <w:t xml:space="preserve"> Wi-Fi </w:t>
      </w:r>
      <w:proofErr w:type="spellStart"/>
      <w:r w:rsidRPr="00E43FAB">
        <w:t>ako</w:t>
      </w:r>
      <w:proofErr w:type="spellEnd"/>
      <w:r w:rsidRPr="00E43FAB">
        <w:t xml:space="preserve"> </w:t>
      </w:r>
      <w:proofErr w:type="spellStart"/>
      <w:r w:rsidRPr="00E43FAB">
        <w:t>dodávateľa</w:t>
      </w:r>
      <w:proofErr w:type="spellEnd"/>
      <w:r w:rsidRPr="00E43FAB">
        <w:t xml:space="preserve"> v </w:t>
      </w:r>
      <w:proofErr w:type="spellStart"/>
      <w:r w:rsidRPr="00E43FAB">
        <w:t>zmysle</w:t>
      </w:r>
      <w:proofErr w:type="spellEnd"/>
      <w:r w:rsidRPr="00E43FAB">
        <w:t xml:space="preserve"> článku II.9. </w:t>
      </w:r>
      <w:proofErr w:type="spellStart"/>
      <w:r w:rsidRPr="00E43FAB">
        <w:t>predmetnej</w:t>
      </w:r>
      <w:proofErr w:type="spellEnd"/>
      <w:r w:rsidRPr="00E43FAB">
        <w:t xml:space="preserve"> dohody. </w:t>
      </w:r>
      <w:proofErr w:type="spellStart"/>
      <w:r w:rsidRPr="00E43FAB">
        <w:t>Spoločnosť</w:t>
      </w:r>
      <w:proofErr w:type="spellEnd"/>
      <w:r w:rsidRPr="00E43FAB">
        <w:t xml:space="preserve"> na </w:t>
      </w:r>
      <w:proofErr w:type="spellStart"/>
      <w:r w:rsidRPr="00E43FAB">
        <w:t>inštaláciu</w:t>
      </w:r>
      <w:proofErr w:type="spellEnd"/>
      <w:r w:rsidRPr="00E43FAB">
        <w:t xml:space="preserve"> Wi-Fi </w:t>
      </w:r>
      <w:proofErr w:type="spellStart"/>
      <w:r w:rsidRPr="00E43FAB">
        <w:t>sa</w:t>
      </w:r>
      <w:proofErr w:type="spellEnd"/>
      <w:r w:rsidRPr="00E43FAB">
        <w:t xml:space="preserve"> musí </w:t>
      </w:r>
      <w:proofErr w:type="spellStart"/>
      <w:r w:rsidRPr="00E43FAB">
        <w:t>zaregistrovať</w:t>
      </w:r>
      <w:proofErr w:type="spellEnd"/>
      <w:r w:rsidRPr="00E43FAB">
        <w:t xml:space="preserve"> na </w:t>
      </w:r>
      <w:proofErr w:type="spellStart"/>
      <w:r w:rsidRPr="00E43FAB">
        <w:t>portáli</w:t>
      </w:r>
      <w:proofErr w:type="spellEnd"/>
      <w:r w:rsidRPr="00E43FAB">
        <w:t xml:space="preserve"> WiFi4EU na adrese </w:t>
      </w:r>
      <w:hyperlink r:id="rId9">
        <w:r w:rsidRPr="00E43FAB">
          <w:t>https://www.wifi4eu.eu/</w:t>
        </w:r>
      </w:hyperlink>
      <w:r w:rsidRPr="00E43FAB">
        <w:t xml:space="preserve">. </w:t>
      </w:r>
      <w:proofErr w:type="spellStart"/>
      <w:r w:rsidRPr="00E43FAB">
        <w:t>Príjemca</w:t>
      </w:r>
      <w:proofErr w:type="spellEnd"/>
      <w:r w:rsidRPr="00E43FAB">
        <w:t xml:space="preserve"> </w:t>
      </w:r>
      <w:proofErr w:type="spellStart"/>
      <w:r w:rsidRPr="00E43FAB">
        <w:t>sa</w:t>
      </w:r>
      <w:proofErr w:type="spellEnd"/>
      <w:r w:rsidRPr="00E43FAB">
        <w:t xml:space="preserve"> </w:t>
      </w:r>
      <w:proofErr w:type="spellStart"/>
      <w:r w:rsidRPr="00E43FAB">
        <w:t>zaväzuje</w:t>
      </w:r>
      <w:proofErr w:type="spellEnd"/>
      <w:r w:rsidRPr="00E43FAB">
        <w:t xml:space="preserve"> </w:t>
      </w:r>
      <w:proofErr w:type="spellStart"/>
      <w:r w:rsidRPr="00E43FAB">
        <w:t>previesť</w:t>
      </w:r>
      <w:proofErr w:type="spellEnd"/>
      <w:r w:rsidRPr="00E43FAB">
        <w:t xml:space="preserve"> </w:t>
      </w:r>
      <w:proofErr w:type="spellStart"/>
      <w:r w:rsidRPr="00E43FAB">
        <w:t>záväzky</w:t>
      </w:r>
      <w:proofErr w:type="spellEnd"/>
      <w:r w:rsidRPr="00E43FAB">
        <w:t xml:space="preserve"> </w:t>
      </w:r>
      <w:proofErr w:type="spellStart"/>
      <w:r w:rsidRPr="00E43FAB">
        <w:t>vyplývajúce</w:t>
      </w:r>
      <w:proofErr w:type="spellEnd"/>
      <w:r w:rsidRPr="00E43FAB">
        <w:t xml:space="preserve"> z </w:t>
      </w:r>
      <w:proofErr w:type="spellStart"/>
      <w:r w:rsidRPr="00E43FAB">
        <w:t>uvedenej</w:t>
      </w:r>
      <w:proofErr w:type="spellEnd"/>
      <w:r w:rsidRPr="00E43FAB">
        <w:t xml:space="preserve"> dohody na </w:t>
      </w:r>
      <w:proofErr w:type="spellStart"/>
      <w:r w:rsidRPr="00E43FAB">
        <w:t>spoločnosť</w:t>
      </w:r>
      <w:proofErr w:type="spellEnd"/>
      <w:r w:rsidRPr="00E43FAB">
        <w:t xml:space="preserve"> na </w:t>
      </w:r>
      <w:proofErr w:type="spellStart"/>
      <w:r w:rsidRPr="00E43FAB">
        <w:t>inštaláciu</w:t>
      </w:r>
      <w:proofErr w:type="spellEnd"/>
      <w:r w:rsidRPr="00E43FAB">
        <w:t xml:space="preserve"> </w:t>
      </w:r>
      <w:proofErr w:type="spellStart"/>
      <w:proofErr w:type="gramStart"/>
      <w:r w:rsidRPr="00E43FAB">
        <w:t>Wi</w:t>
      </w:r>
      <w:proofErr w:type="spellEnd"/>
      <w:r w:rsidRPr="00E43FAB">
        <w:t xml:space="preserve">- </w:t>
      </w:r>
      <w:proofErr w:type="spellStart"/>
      <w:r w:rsidRPr="00E43FAB">
        <w:t>Fi</w:t>
      </w:r>
      <w:proofErr w:type="spellEnd"/>
      <w:proofErr w:type="gramEnd"/>
      <w:r w:rsidRPr="00E43FAB">
        <w:t xml:space="preserve">. </w:t>
      </w:r>
      <w:proofErr w:type="spellStart"/>
      <w:r w:rsidRPr="00E43FAB">
        <w:t>Príjemca</w:t>
      </w:r>
      <w:proofErr w:type="spellEnd"/>
      <w:r w:rsidRPr="00E43FAB">
        <w:t xml:space="preserve"> musí </w:t>
      </w:r>
      <w:proofErr w:type="spellStart"/>
      <w:r w:rsidRPr="00E43FAB">
        <w:t>najmä</w:t>
      </w:r>
      <w:proofErr w:type="spellEnd"/>
      <w:r w:rsidRPr="00E43FAB">
        <w:t xml:space="preserve"> </w:t>
      </w:r>
      <w:proofErr w:type="spellStart"/>
      <w:r w:rsidRPr="00E43FAB">
        <w:t>zabezpečiť</w:t>
      </w:r>
      <w:proofErr w:type="spellEnd"/>
      <w:r w:rsidRPr="00E43FAB">
        <w:t xml:space="preserve">, aby </w:t>
      </w:r>
      <w:proofErr w:type="spellStart"/>
      <w:r w:rsidRPr="00E43FAB">
        <w:t>sa</w:t>
      </w:r>
      <w:proofErr w:type="spellEnd"/>
      <w:r w:rsidRPr="00E43FAB">
        <w:t xml:space="preserve"> aj na </w:t>
      </w:r>
      <w:proofErr w:type="spellStart"/>
      <w:r w:rsidRPr="00E43FAB">
        <w:t>spoločnosť</w:t>
      </w:r>
      <w:proofErr w:type="spellEnd"/>
      <w:r w:rsidRPr="00E43FAB">
        <w:t xml:space="preserve"> na </w:t>
      </w:r>
      <w:proofErr w:type="spellStart"/>
      <w:r w:rsidRPr="00E43FAB">
        <w:t>inštaláciu</w:t>
      </w:r>
      <w:proofErr w:type="spellEnd"/>
      <w:r w:rsidRPr="00E43FAB">
        <w:t xml:space="preserve"> Wi-Fi okrem článku II.9.4 </w:t>
      </w:r>
      <w:proofErr w:type="spellStart"/>
      <w:r w:rsidRPr="00E43FAB">
        <w:t>predmetnej</w:t>
      </w:r>
      <w:proofErr w:type="spellEnd"/>
      <w:r w:rsidRPr="00E43FAB">
        <w:t xml:space="preserve"> dohody </w:t>
      </w:r>
      <w:proofErr w:type="spellStart"/>
      <w:r w:rsidRPr="00E43FAB">
        <w:t>vzťahovali</w:t>
      </w:r>
      <w:proofErr w:type="spellEnd"/>
      <w:r w:rsidRPr="00E43FAB">
        <w:t xml:space="preserve"> aj </w:t>
      </w:r>
      <w:proofErr w:type="spellStart"/>
      <w:r w:rsidRPr="00E43FAB">
        <w:t>tieto</w:t>
      </w:r>
      <w:proofErr w:type="spellEnd"/>
      <w:r w:rsidRPr="00E43FAB">
        <w:rPr>
          <w:spacing w:val="1"/>
        </w:rPr>
        <w:t xml:space="preserve"> </w:t>
      </w:r>
      <w:proofErr w:type="spellStart"/>
      <w:r w:rsidRPr="00E43FAB">
        <w:t>podmienky</w:t>
      </w:r>
      <w:proofErr w:type="spellEnd"/>
      <w:r w:rsidRPr="00E43FAB">
        <w:t>:</w:t>
      </w:r>
    </w:p>
    <w:p w:rsidR="004C7542" w:rsidRPr="00E43FAB" w:rsidRDefault="004C7542" w:rsidP="004C7542">
      <w:pPr>
        <w:tabs>
          <w:tab w:val="left" w:pos="1141"/>
        </w:tabs>
        <w:ind w:left="142"/>
        <w:jc w:val="both"/>
      </w:pPr>
      <w:proofErr w:type="gramStart"/>
      <w:r w:rsidRPr="00E43FAB">
        <w:t>a)</w:t>
      </w:r>
      <w:proofErr w:type="spellStart"/>
      <w:r w:rsidRPr="00E43FAB">
        <w:t>povinnosť</w:t>
      </w:r>
      <w:proofErr w:type="spellEnd"/>
      <w:proofErr w:type="gramEnd"/>
      <w:r w:rsidRPr="00E43FAB">
        <w:t xml:space="preserve"> </w:t>
      </w:r>
      <w:proofErr w:type="spellStart"/>
      <w:r w:rsidRPr="00E43FAB">
        <w:t>dodržiavať</w:t>
      </w:r>
      <w:proofErr w:type="spellEnd"/>
      <w:r w:rsidRPr="00E43FAB">
        <w:t xml:space="preserve"> technické </w:t>
      </w:r>
      <w:proofErr w:type="spellStart"/>
      <w:r w:rsidRPr="00E43FAB">
        <w:t>požiadavky</w:t>
      </w:r>
      <w:proofErr w:type="spellEnd"/>
      <w:r w:rsidRPr="00E43FAB">
        <w:t xml:space="preserve"> uvedené v </w:t>
      </w:r>
      <w:proofErr w:type="spellStart"/>
      <w:r w:rsidRPr="00E43FAB">
        <w:t>prílohe</w:t>
      </w:r>
      <w:proofErr w:type="spellEnd"/>
      <w:r w:rsidRPr="00E43FAB">
        <w:rPr>
          <w:spacing w:val="-10"/>
        </w:rPr>
        <w:t xml:space="preserve"> </w:t>
      </w:r>
      <w:r w:rsidRPr="00E43FAB">
        <w:t>I;</w:t>
      </w:r>
    </w:p>
    <w:p w:rsidR="004C7542" w:rsidRPr="00E43FAB" w:rsidRDefault="004C7542" w:rsidP="004C7542">
      <w:pPr>
        <w:pStyle w:val="Zkladntext"/>
        <w:ind w:left="142"/>
        <w:jc w:val="both"/>
      </w:pPr>
      <w:proofErr w:type="gramStart"/>
      <w:r w:rsidRPr="00E43FAB">
        <w:t>b)</w:t>
      </w:r>
      <w:proofErr w:type="spellStart"/>
      <w:r w:rsidRPr="00E43FAB">
        <w:t>povinnosť</w:t>
      </w:r>
      <w:proofErr w:type="spellEnd"/>
      <w:proofErr w:type="gramEnd"/>
      <w:r w:rsidRPr="00E43FAB">
        <w:t xml:space="preserve"> </w:t>
      </w:r>
      <w:proofErr w:type="spellStart"/>
      <w:r w:rsidRPr="00E43FAB">
        <w:t>predložiť</w:t>
      </w:r>
      <w:proofErr w:type="spellEnd"/>
      <w:r w:rsidRPr="00E43FAB">
        <w:t xml:space="preserve"> </w:t>
      </w:r>
      <w:proofErr w:type="spellStart"/>
      <w:r w:rsidRPr="00E43FAB">
        <w:t>vyhlásenie</w:t>
      </w:r>
      <w:proofErr w:type="spellEnd"/>
      <w:r w:rsidRPr="00E43FAB">
        <w:t xml:space="preserve"> a </w:t>
      </w:r>
      <w:proofErr w:type="spellStart"/>
      <w:r w:rsidRPr="00E43FAB">
        <w:t>dodatočné</w:t>
      </w:r>
      <w:proofErr w:type="spellEnd"/>
      <w:r w:rsidRPr="00E43FAB">
        <w:t xml:space="preserve"> </w:t>
      </w:r>
      <w:proofErr w:type="spellStart"/>
      <w:r w:rsidRPr="00E43FAB">
        <w:t>informácie</w:t>
      </w:r>
      <w:proofErr w:type="spellEnd"/>
      <w:r w:rsidRPr="00E43FAB">
        <w:t xml:space="preserve"> uvedené v článku 4.1 písm. a)</w:t>
      </w:r>
    </w:p>
    <w:p w:rsidR="00131141" w:rsidRDefault="00131141" w:rsidP="004C7542">
      <w:pPr>
        <w:tabs>
          <w:tab w:val="left" w:pos="849"/>
        </w:tabs>
        <w:ind w:left="140"/>
        <w:jc w:val="both"/>
      </w:pPr>
    </w:p>
    <w:p w:rsidR="004C7542" w:rsidRDefault="004C7542" w:rsidP="004C7542">
      <w:pPr>
        <w:tabs>
          <w:tab w:val="left" w:pos="849"/>
        </w:tabs>
        <w:ind w:left="140"/>
        <w:jc w:val="both"/>
      </w:pPr>
      <w:r>
        <w:t xml:space="preserve">Za </w:t>
      </w:r>
      <w:proofErr w:type="spellStart"/>
      <w:r>
        <w:t>účelom</w:t>
      </w:r>
      <w:proofErr w:type="spellEnd"/>
      <w:r>
        <w:t xml:space="preserve"> </w:t>
      </w:r>
      <w:proofErr w:type="spellStart"/>
      <w:r>
        <w:t>vyššie</w:t>
      </w:r>
      <w:proofErr w:type="spellEnd"/>
      <w:r>
        <w:t xml:space="preserve"> uvedeného </w:t>
      </w:r>
      <w:proofErr w:type="spellStart"/>
      <w:r>
        <w:t>predkladáme</w:t>
      </w:r>
      <w:proofErr w:type="spellEnd"/>
      <w:r>
        <w:t xml:space="preserve"> aj </w:t>
      </w:r>
      <w:proofErr w:type="spellStart"/>
      <w:r>
        <w:t>vyššie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dohodu </w:t>
      </w:r>
      <w:proofErr w:type="spellStart"/>
      <w:r>
        <w:t>ako</w:t>
      </w:r>
      <w:proofErr w:type="spellEnd"/>
      <w:r>
        <w:t xml:space="preserve"> </w:t>
      </w:r>
      <w:proofErr w:type="spellStart"/>
      <w:r w:rsidR="00131141">
        <w:t>P</w:t>
      </w:r>
      <w:r>
        <w:t>rílohu</w:t>
      </w:r>
      <w:proofErr w:type="spellEnd"/>
      <w:r>
        <w:t xml:space="preserve"> č.5 teto výzvy, </w:t>
      </w:r>
      <w:proofErr w:type="spellStart"/>
      <w:r>
        <w:t>nakoľko</w:t>
      </w:r>
      <w:proofErr w:type="spellEnd"/>
      <w:r>
        <w:t xml:space="preserve"> obsahuje </w:t>
      </w:r>
      <w:proofErr w:type="spellStart"/>
      <w:r>
        <w:t>ustanovenia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majú</w:t>
      </w:r>
      <w:proofErr w:type="spellEnd"/>
      <w:r>
        <w:t xml:space="preserve"> vplyv aj na </w:t>
      </w:r>
      <w:proofErr w:type="spellStart"/>
      <w:r>
        <w:t>uchádzač</w:t>
      </w:r>
      <w:r w:rsidR="00131141">
        <w:t>ov</w:t>
      </w:r>
      <w:proofErr w:type="spellEnd"/>
      <w:r w:rsidR="00131141">
        <w:t xml:space="preserve"> </w:t>
      </w:r>
      <w:r>
        <w:t xml:space="preserve">a je </w:t>
      </w:r>
      <w:proofErr w:type="gramStart"/>
      <w:r>
        <w:t>nutné</w:t>
      </w:r>
      <w:proofErr w:type="gramEnd"/>
      <w:r>
        <w:t xml:space="preserve"> aby </w:t>
      </w:r>
      <w:proofErr w:type="spellStart"/>
      <w:r>
        <w:t>sa</w:t>
      </w:r>
      <w:proofErr w:type="spellEnd"/>
      <w:r>
        <w:t xml:space="preserve"> s touto dohodou </w:t>
      </w:r>
      <w:proofErr w:type="spellStart"/>
      <w:r>
        <w:t>oboznámili</w:t>
      </w:r>
      <w:proofErr w:type="spellEnd"/>
      <w:r>
        <w:t xml:space="preserve">. </w:t>
      </w:r>
      <w:proofErr w:type="spellStart"/>
      <w:r>
        <w:t>Plnenie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zákazky</w:t>
      </w:r>
      <w:proofErr w:type="spellEnd"/>
      <w:r>
        <w:t xml:space="preserve"> </w:t>
      </w:r>
      <w:proofErr w:type="gramStart"/>
      <w:r>
        <w:t>musí</w:t>
      </w:r>
      <w:proofErr w:type="gramEnd"/>
      <w:r>
        <w:t xml:space="preserve"> byť v </w:t>
      </w:r>
      <w:proofErr w:type="spellStart"/>
      <w:r>
        <w:t>súlade</w:t>
      </w:r>
      <w:proofErr w:type="spellEnd"/>
      <w:r>
        <w:t xml:space="preserve"> s </w:t>
      </w:r>
      <w:proofErr w:type="spellStart"/>
      <w:r>
        <w:t>ustanoveniami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dohody.</w:t>
      </w:r>
    </w:p>
    <w:p w:rsidR="004C7542" w:rsidRPr="00E747DF" w:rsidRDefault="004C7542" w:rsidP="004C7542">
      <w:pPr>
        <w:tabs>
          <w:tab w:val="left" w:pos="849"/>
        </w:tabs>
        <w:jc w:val="both"/>
      </w:pPr>
    </w:p>
    <w:p w:rsidR="004C7542" w:rsidRDefault="004C7542" w:rsidP="004C7542">
      <w:pPr>
        <w:pStyle w:val="Zkladntext"/>
        <w:spacing w:before="1"/>
        <w:ind w:left="140"/>
        <w:jc w:val="both"/>
      </w:pPr>
      <w:proofErr w:type="spellStart"/>
      <w:r>
        <w:t>Verejný</w:t>
      </w:r>
      <w:proofErr w:type="spellEnd"/>
      <w:r>
        <w:t xml:space="preserve"> </w:t>
      </w:r>
      <w:proofErr w:type="spellStart"/>
      <w:r>
        <w:t>obstarávateľ</w:t>
      </w:r>
      <w:proofErr w:type="spellEnd"/>
      <w:r>
        <w:t xml:space="preserve"> bude mať </w:t>
      </w:r>
      <w:r w:rsidR="00131141">
        <w:t xml:space="preserve">v čase </w:t>
      </w:r>
      <w:proofErr w:type="spellStart"/>
      <w:r w:rsidR="00131141">
        <w:t>realizácie</w:t>
      </w:r>
      <w:proofErr w:type="spellEnd"/>
      <w:r w:rsidR="00131141">
        <w:t xml:space="preserve"> </w:t>
      </w:r>
      <w:proofErr w:type="spellStart"/>
      <w:r w:rsidR="00131141">
        <w:t>tejto</w:t>
      </w:r>
      <w:proofErr w:type="spellEnd"/>
      <w:r w:rsidR="00131141">
        <w:t xml:space="preserve"> </w:t>
      </w:r>
      <w:proofErr w:type="spellStart"/>
      <w:r w:rsidR="00131141">
        <w:t>zákazky</w:t>
      </w:r>
      <w:proofErr w:type="spellEnd"/>
      <w:r w:rsidR="00131141">
        <w:t xml:space="preserve"> </w:t>
      </w:r>
      <w:r>
        <w:t xml:space="preserve">zhotovené </w:t>
      </w:r>
      <w:proofErr w:type="spellStart"/>
      <w:r>
        <w:t>hlavné</w:t>
      </w:r>
      <w:proofErr w:type="spellEnd"/>
      <w:r>
        <w:t xml:space="preserve"> </w:t>
      </w:r>
      <w:proofErr w:type="spellStart"/>
      <w:r>
        <w:t>káblové</w:t>
      </w:r>
      <w:proofErr w:type="spellEnd"/>
      <w:r>
        <w:t xml:space="preserve"> </w:t>
      </w:r>
      <w:proofErr w:type="spellStart"/>
      <w:r>
        <w:t>telekomunikačné</w:t>
      </w:r>
      <w:proofErr w:type="spellEnd"/>
      <w:r>
        <w:t xml:space="preserve"> rozvody z </w:t>
      </w:r>
      <w:proofErr w:type="spellStart"/>
      <w:r>
        <w:t>Kábla</w:t>
      </w:r>
      <w:proofErr w:type="spellEnd"/>
      <w:r>
        <w:t xml:space="preserve"> typu: </w:t>
      </w:r>
      <w:proofErr w:type="spellStart"/>
      <w:r w:rsidRPr="00C07C4D">
        <w:t>Kábel</w:t>
      </w:r>
      <w:proofErr w:type="spellEnd"/>
      <w:r w:rsidRPr="00C07C4D">
        <w:t xml:space="preserve"> 2x2,5 CYKY-Z + </w:t>
      </w:r>
      <w:proofErr w:type="spellStart"/>
      <w:r w:rsidRPr="00C07C4D">
        <w:t>fiber</w:t>
      </w:r>
      <w:proofErr w:type="spellEnd"/>
      <w:r w:rsidRPr="00C07C4D">
        <w:t xml:space="preserve"> 24 vlák</w:t>
      </w:r>
      <w:r w:rsidR="00131141">
        <w:t xml:space="preserve">, mapu </w:t>
      </w:r>
      <w:proofErr w:type="spellStart"/>
      <w:r w:rsidR="00131141">
        <w:t>trasovania</w:t>
      </w:r>
      <w:proofErr w:type="spellEnd"/>
      <w:r w:rsidR="00131141">
        <w:t xml:space="preserve"> </w:t>
      </w:r>
      <w:proofErr w:type="spellStart"/>
      <w:r w:rsidR="00131141">
        <w:t>vidď</w:t>
      </w:r>
      <w:proofErr w:type="spellEnd"/>
      <w:r w:rsidR="00131141">
        <w:t xml:space="preserve"> v </w:t>
      </w:r>
      <w:proofErr w:type="spellStart"/>
      <w:r w:rsidR="00131141">
        <w:t>Prílohe</w:t>
      </w:r>
      <w:proofErr w:type="spellEnd"/>
      <w:r w:rsidR="00131141">
        <w:t xml:space="preserve"> č. 8- Mapa </w:t>
      </w:r>
      <w:proofErr w:type="spellStart"/>
      <w:r w:rsidR="00131141">
        <w:t>trasovania</w:t>
      </w:r>
      <w:proofErr w:type="spellEnd"/>
      <w:r w:rsidR="00131141">
        <w:t xml:space="preserve"> optického </w:t>
      </w:r>
      <w:proofErr w:type="spellStart"/>
      <w:r w:rsidR="00131141">
        <w:t>kábla</w:t>
      </w:r>
      <w:proofErr w:type="spellEnd"/>
      <w:r w:rsidR="00131141">
        <w:t>.</w:t>
      </w:r>
    </w:p>
    <w:p w:rsidR="004C7542" w:rsidRDefault="004C7542" w:rsidP="004C7542">
      <w:pPr>
        <w:pStyle w:val="Zkladntext"/>
        <w:spacing w:before="1"/>
        <w:ind w:left="140"/>
        <w:jc w:val="both"/>
      </w:pPr>
      <w:r>
        <w:t xml:space="preserve"> </w:t>
      </w:r>
    </w:p>
    <w:p w:rsidR="004C7542" w:rsidRDefault="004C7542" w:rsidP="004C7542">
      <w:r>
        <w:t xml:space="preserve">Podrobné </w:t>
      </w:r>
      <w:proofErr w:type="spellStart"/>
      <w:r>
        <w:t>vymedzenie</w:t>
      </w:r>
      <w:proofErr w:type="spellEnd"/>
      <w:r>
        <w:t xml:space="preserve"> technických </w:t>
      </w:r>
      <w:proofErr w:type="spellStart"/>
      <w:r>
        <w:t>špecifikácií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zákazky</w:t>
      </w:r>
      <w:proofErr w:type="spellEnd"/>
      <w:r>
        <w:t xml:space="preserve"> je v </w:t>
      </w:r>
      <w:proofErr w:type="spellStart"/>
      <w:r>
        <w:t>Prílohe</w:t>
      </w:r>
      <w:proofErr w:type="spellEnd"/>
      <w:r>
        <w:t xml:space="preserve"> č. 1 Opis </w:t>
      </w:r>
      <w:proofErr w:type="spellStart"/>
      <w:r>
        <w:t>predmetu</w:t>
      </w:r>
      <w:proofErr w:type="spellEnd"/>
      <w:r>
        <w:t xml:space="preserve"> </w:t>
      </w:r>
      <w:proofErr w:type="spellStart"/>
      <w:r w:rsidRPr="006170A4">
        <w:t>zákazky</w:t>
      </w:r>
      <w:proofErr w:type="spellEnd"/>
      <w:r w:rsidRPr="006170A4">
        <w:t xml:space="preserve"> a </w:t>
      </w:r>
      <w:proofErr w:type="spellStart"/>
      <w:r w:rsidRPr="006170A4">
        <w:t>súpis</w:t>
      </w:r>
      <w:proofErr w:type="spellEnd"/>
      <w:r w:rsidR="00131141" w:rsidRPr="006170A4">
        <w:t xml:space="preserve"> </w:t>
      </w:r>
      <w:proofErr w:type="spellStart"/>
      <w:r w:rsidR="00131141" w:rsidRPr="006170A4">
        <w:t>prác</w:t>
      </w:r>
      <w:proofErr w:type="spellEnd"/>
      <w:r w:rsidR="00131141">
        <w:t xml:space="preserve"> </w:t>
      </w:r>
      <w:r>
        <w:t>je v </w:t>
      </w:r>
      <w:proofErr w:type="spellStart"/>
      <w:r>
        <w:t>Prílohe</w:t>
      </w:r>
      <w:proofErr w:type="spellEnd"/>
      <w:r>
        <w:t xml:space="preserve"> č.2 – </w:t>
      </w:r>
      <w:proofErr w:type="spellStart"/>
      <w:r>
        <w:t>Formulár</w:t>
      </w:r>
      <w:proofErr w:type="spellEnd"/>
      <w:r>
        <w:t xml:space="preserve"> </w:t>
      </w:r>
      <w:proofErr w:type="spellStart"/>
      <w:r>
        <w:t>cenovej</w:t>
      </w:r>
      <w:proofErr w:type="spellEnd"/>
      <w:r>
        <w:t xml:space="preserve"> </w:t>
      </w:r>
      <w:proofErr w:type="spellStart"/>
      <w:proofErr w:type="gramStart"/>
      <w:r>
        <w:t>ponuky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ďalej</w:t>
      </w:r>
      <w:proofErr w:type="spellEnd"/>
      <w:r>
        <w:t xml:space="preserve"> v </w:t>
      </w:r>
      <w:proofErr w:type="spellStart"/>
      <w:r>
        <w:t>Prílohe</w:t>
      </w:r>
      <w:proofErr w:type="spellEnd"/>
      <w:r>
        <w:t xml:space="preserve"> č. 3 – </w:t>
      </w:r>
      <w:proofErr w:type="spellStart"/>
      <w:r>
        <w:t>Situácia</w:t>
      </w:r>
      <w:proofErr w:type="spellEnd"/>
      <w:r>
        <w:t xml:space="preserve"> je uvedené </w:t>
      </w:r>
      <w:proofErr w:type="spellStart"/>
      <w:r>
        <w:t>rozmiestnenie</w:t>
      </w:r>
      <w:proofErr w:type="spellEnd"/>
      <w:r>
        <w:t xml:space="preserve"> </w:t>
      </w:r>
      <w:proofErr w:type="spellStart"/>
      <w:r>
        <w:t>zariadení</w:t>
      </w:r>
      <w:proofErr w:type="spellEnd"/>
      <w:r>
        <w:t>. V </w:t>
      </w:r>
      <w:proofErr w:type="spellStart"/>
      <w:r>
        <w:t>prílohe</w:t>
      </w:r>
      <w:proofErr w:type="spellEnd"/>
      <w:r>
        <w:t xml:space="preserve"> č. 4 – Návrh </w:t>
      </w:r>
      <w:proofErr w:type="spellStart"/>
      <w:r w:rsidR="00131141">
        <w:t>zmluvy</w:t>
      </w:r>
      <w:proofErr w:type="spellEnd"/>
      <w:r w:rsidR="00131141">
        <w:t xml:space="preserve"> o </w:t>
      </w:r>
      <w:proofErr w:type="spellStart"/>
      <w:r w:rsidR="00131141">
        <w:t>dielo</w:t>
      </w:r>
      <w:proofErr w:type="spellEnd"/>
      <w:r>
        <w:t xml:space="preserve"> sú uvedené obchodné a </w:t>
      </w:r>
      <w:proofErr w:type="spellStart"/>
      <w:r>
        <w:t>dodacie</w:t>
      </w:r>
      <w:proofErr w:type="spellEnd"/>
      <w:r>
        <w:t xml:space="preserve"> </w:t>
      </w:r>
      <w:proofErr w:type="spellStart"/>
      <w:r>
        <w:t>podmienky</w:t>
      </w:r>
      <w:proofErr w:type="spellEnd"/>
      <w:r>
        <w:t>.  V </w:t>
      </w:r>
      <w:proofErr w:type="spellStart"/>
      <w:r>
        <w:t>Prílohe</w:t>
      </w:r>
      <w:proofErr w:type="spellEnd"/>
      <w:r>
        <w:t xml:space="preserve"> č. 5 – Grantová dohoda je </w:t>
      </w:r>
      <w:proofErr w:type="spellStart"/>
      <w:r>
        <w:t>kompletný</w:t>
      </w:r>
      <w:proofErr w:type="spellEnd"/>
      <w:r>
        <w:t xml:space="preserve"> obsah o </w:t>
      </w:r>
      <w:proofErr w:type="spellStart"/>
      <w:r>
        <w:t>podmienkach</w:t>
      </w:r>
      <w:proofErr w:type="spellEnd"/>
      <w:r>
        <w:t xml:space="preserve"> získaného grantu.</w:t>
      </w:r>
    </w:p>
    <w:p w:rsidR="004C7542" w:rsidRDefault="004C7542" w:rsidP="004C7542"/>
    <w:p w:rsidR="004C7542" w:rsidRDefault="004C7542" w:rsidP="00C77AD7">
      <w:pPr>
        <w:pStyle w:val="Zkladntext"/>
        <w:jc w:val="both"/>
      </w:pPr>
      <w:r>
        <w:lastRenderedPageBreak/>
        <w:t>V 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potreby</w:t>
      </w:r>
      <w:proofErr w:type="spellEnd"/>
      <w:r>
        <w:t xml:space="preserve"> obec organizuje </w:t>
      </w:r>
      <w:proofErr w:type="spellStart"/>
      <w:proofErr w:type="gramStart"/>
      <w:r>
        <w:t>obhliadku</w:t>
      </w:r>
      <w:proofErr w:type="spellEnd"/>
      <w:proofErr w:type="gramEnd"/>
      <w:r>
        <w:t xml:space="preserve"> a to len </w:t>
      </w:r>
      <w:proofErr w:type="spellStart"/>
      <w:r>
        <w:t>individuálne</w:t>
      </w:r>
      <w:proofErr w:type="spellEnd"/>
      <w:r>
        <w:t xml:space="preserve"> po </w:t>
      </w:r>
      <w:proofErr w:type="spellStart"/>
      <w:r>
        <w:t>písomnej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>/</w:t>
      </w:r>
      <w:proofErr w:type="spellStart"/>
      <w:r>
        <w:t>nahlásení</w:t>
      </w:r>
      <w:proofErr w:type="spellEnd"/>
      <w:r>
        <w:t xml:space="preserve"> min.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vopred</w:t>
      </w:r>
      <w:proofErr w:type="spellEnd"/>
      <w:r>
        <w:t xml:space="preserve"> na e-mail: </w:t>
      </w:r>
      <w:hyperlink r:id="rId10">
        <w:r>
          <w:t>kostolnapd@gmail.com</w:t>
        </w:r>
      </w:hyperlink>
      <w:r>
        <w:t xml:space="preserve">, </w:t>
      </w:r>
      <w:proofErr w:type="spellStart"/>
      <w:r>
        <w:t>pričom</w:t>
      </w:r>
      <w:proofErr w:type="spellEnd"/>
      <w:r>
        <w:t xml:space="preserve"> obec stanoví </w:t>
      </w:r>
      <w:proofErr w:type="spellStart"/>
      <w:r>
        <w:t>presný</w:t>
      </w:r>
      <w:proofErr w:type="spellEnd"/>
      <w:r>
        <w:t xml:space="preserve"> čas </w:t>
      </w:r>
      <w:proofErr w:type="spellStart"/>
      <w:r>
        <w:t>spätným</w:t>
      </w:r>
      <w:proofErr w:type="spellEnd"/>
      <w:r>
        <w:t xml:space="preserve"> </w:t>
      </w:r>
      <w:proofErr w:type="spellStart"/>
      <w:r>
        <w:t>kontaktovaním</w:t>
      </w:r>
      <w:proofErr w:type="spellEnd"/>
      <w:r>
        <w:t xml:space="preserve">. </w:t>
      </w:r>
      <w:proofErr w:type="spellStart"/>
      <w:r>
        <w:t>Obhliadka</w:t>
      </w:r>
      <w:proofErr w:type="spellEnd"/>
      <w:r>
        <w:t xml:space="preserve"> </w:t>
      </w:r>
      <w:proofErr w:type="gramStart"/>
      <w:r>
        <w:t xml:space="preserve">bude  </w:t>
      </w:r>
      <w:proofErr w:type="spellStart"/>
      <w:r>
        <w:t>dňa</w:t>
      </w:r>
      <w:proofErr w:type="spellEnd"/>
      <w:proofErr w:type="gramEnd"/>
      <w:r>
        <w:t xml:space="preserve"> </w:t>
      </w:r>
      <w:r w:rsidR="006170A4" w:rsidRPr="006170A4">
        <w:t>17</w:t>
      </w:r>
      <w:r w:rsidR="00131141" w:rsidRPr="006170A4">
        <w:t>.</w:t>
      </w:r>
      <w:r w:rsidRPr="006170A4">
        <w:t>04.2020</w:t>
      </w:r>
      <w:r>
        <w:t xml:space="preserve"> v čase od 8:00 do 11:00 hod., e-mail: </w:t>
      </w:r>
      <w:hyperlink r:id="rId11">
        <w:r>
          <w:t>kostolnapd@gmail.com</w:t>
        </w:r>
      </w:hyperlink>
      <w:r>
        <w:t xml:space="preserve">. </w:t>
      </w:r>
      <w:proofErr w:type="spellStart"/>
      <w:r>
        <w:t>Niektoré</w:t>
      </w:r>
      <w:proofErr w:type="spellEnd"/>
      <w:r>
        <w:t xml:space="preserve"> </w:t>
      </w:r>
      <w:proofErr w:type="spellStart"/>
      <w:r>
        <w:t>miesta</w:t>
      </w:r>
      <w:proofErr w:type="spellEnd"/>
      <w:r>
        <w:t xml:space="preserve"> sú aj </w:t>
      </w:r>
      <w:proofErr w:type="spellStart"/>
      <w:r>
        <w:t>verejne</w:t>
      </w:r>
      <w:proofErr w:type="spellEnd"/>
      <w:r>
        <w:t xml:space="preserve"> </w:t>
      </w:r>
      <w:proofErr w:type="spellStart"/>
      <w:r>
        <w:t>prístupné</w:t>
      </w:r>
      <w:proofErr w:type="spellEnd"/>
      <w:r>
        <w:t>.</w:t>
      </w:r>
    </w:p>
    <w:p w:rsidR="004C7542" w:rsidRDefault="004C7542" w:rsidP="00C77AD7">
      <w:pPr>
        <w:pStyle w:val="Zkladntext"/>
        <w:jc w:val="both"/>
      </w:pPr>
    </w:p>
    <w:p w:rsidR="004C7542" w:rsidRDefault="004C7542" w:rsidP="00C77AD7">
      <w:pPr>
        <w:jc w:val="both"/>
        <w:rPr>
          <w:sz w:val="21"/>
        </w:rPr>
      </w:pPr>
      <w:r>
        <w:rPr>
          <w:sz w:val="21"/>
        </w:rPr>
        <w:t xml:space="preserve">V </w:t>
      </w:r>
      <w:proofErr w:type="spellStart"/>
      <w:r>
        <w:rPr>
          <w:sz w:val="21"/>
        </w:rPr>
        <w:t>prípade</w:t>
      </w:r>
      <w:proofErr w:type="spellEnd"/>
      <w:r>
        <w:rPr>
          <w:sz w:val="21"/>
        </w:rPr>
        <w:t xml:space="preserve"> že technické </w:t>
      </w:r>
      <w:proofErr w:type="spellStart"/>
      <w:r>
        <w:rPr>
          <w:sz w:val="21"/>
        </w:rPr>
        <w:t>požiadavky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odvolávajú</w:t>
      </w:r>
      <w:proofErr w:type="spellEnd"/>
      <w:r>
        <w:rPr>
          <w:sz w:val="21"/>
        </w:rPr>
        <w:t xml:space="preserve"> na </w:t>
      </w:r>
      <w:proofErr w:type="spellStart"/>
      <w:r>
        <w:rPr>
          <w:sz w:val="21"/>
        </w:rPr>
        <w:t>konkrétneho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výrobcu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výrobný</w:t>
      </w:r>
      <w:proofErr w:type="spellEnd"/>
      <w:r>
        <w:rPr>
          <w:sz w:val="21"/>
        </w:rPr>
        <w:t xml:space="preserve"> postup, obchodné </w:t>
      </w:r>
      <w:proofErr w:type="spellStart"/>
      <w:r>
        <w:rPr>
          <w:sz w:val="21"/>
        </w:rPr>
        <w:t>označenie</w:t>
      </w:r>
      <w:proofErr w:type="spellEnd"/>
      <w:r>
        <w:rPr>
          <w:sz w:val="21"/>
        </w:rPr>
        <w:t>,</w:t>
      </w:r>
      <w:r>
        <w:rPr>
          <w:spacing w:val="-10"/>
          <w:sz w:val="21"/>
        </w:rPr>
        <w:t xml:space="preserve"> </w:t>
      </w:r>
      <w:r>
        <w:rPr>
          <w:sz w:val="21"/>
        </w:rPr>
        <w:t>patent,</w:t>
      </w:r>
      <w:r>
        <w:rPr>
          <w:spacing w:val="-9"/>
          <w:sz w:val="21"/>
        </w:rPr>
        <w:t xml:space="preserve"> </w:t>
      </w:r>
      <w:r>
        <w:rPr>
          <w:sz w:val="21"/>
        </w:rPr>
        <w:t>typ,</w:t>
      </w:r>
      <w:r>
        <w:rPr>
          <w:spacing w:val="-9"/>
          <w:sz w:val="21"/>
        </w:rPr>
        <w:t xml:space="preserve"> </w:t>
      </w:r>
      <w:proofErr w:type="spellStart"/>
      <w:r>
        <w:rPr>
          <w:sz w:val="21"/>
        </w:rPr>
        <w:t>oblasť</w:t>
      </w:r>
      <w:proofErr w:type="spellEnd"/>
      <w:r>
        <w:rPr>
          <w:spacing w:val="-10"/>
          <w:sz w:val="21"/>
        </w:rPr>
        <w:t xml:space="preserve"> </w:t>
      </w:r>
      <w:proofErr w:type="spellStart"/>
      <w:r>
        <w:rPr>
          <w:sz w:val="21"/>
        </w:rPr>
        <w:t>alebo</w:t>
      </w:r>
      <w:proofErr w:type="spellEnd"/>
      <w:r>
        <w:rPr>
          <w:spacing w:val="-10"/>
          <w:sz w:val="21"/>
        </w:rPr>
        <w:t xml:space="preserve"> </w:t>
      </w:r>
      <w:proofErr w:type="spellStart"/>
      <w:r>
        <w:rPr>
          <w:sz w:val="21"/>
        </w:rPr>
        <w:t>miesto</w:t>
      </w:r>
      <w:proofErr w:type="spellEnd"/>
      <w:r>
        <w:rPr>
          <w:spacing w:val="-10"/>
          <w:sz w:val="21"/>
        </w:rPr>
        <w:t xml:space="preserve"> </w:t>
      </w:r>
      <w:proofErr w:type="spellStart"/>
      <w:r>
        <w:rPr>
          <w:sz w:val="21"/>
        </w:rPr>
        <w:t>pôvodu</w:t>
      </w:r>
      <w:proofErr w:type="spellEnd"/>
      <w:r>
        <w:rPr>
          <w:spacing w:val="-10"/>
          <w:sz w:val="21"/>
        </w:rPr>
        <w:t xml:space="preserve"> </w:t>
      </w:r>
      <w:proofErr w:type="spellStart"/>
      <w:r>
        <w:rPr>
          <w:sz w:val="21"/>
        </w:rPr>
        <w:t>alebo</w:t>
      </w:r>
      <w:proofErr w:type="spellEnd"/>
      <w:r>
        <w:rPr>
          <w:spacing w:val="-10"/>
          <w:sz w:val="21"/>
        </w:rPr>
        <w:t xml:space="preserve"> </w:t>
      </w:r>
      <w:r>
        <w:rPr>
          <w:sz w:val="21"/>
        </w:rPr>
        <w:t>výroby,</w:t>
      </w:r>
      <w:r>
        <w:rPr>
          <w:spacing w:val="-9"/>
          <w:sz w:val="21"/>
        </w:rPr>
        <w:t xml:space="preserve"> </w:t>
      </w:r>
      <w:proofErr w:type="spellStart"/>
      <w:r>
        <w:rPr>
          <w:sz w:val="21"/>
        </w:rPr>
        <w:t>verejný</w:t>
      </w:r>
      <w:proofErr w:type="spellEnd"/>
      <w:r>
        <w:rPr>
          <w:spacing w:val="-9"/>
          <w:sz w:val="21"/>
        </w:rPr>
        <w:t xml:space="preserve"> </w:t>
      </w:r>
      <w:proofErr w:type="spellStart"/>
      <w:r>
        <w:rPr>
          <w:sz w:val="21"/>
        </w:rPr>
        <w:t>obstarávateľ</w:t>
      </w:r>
      <w:proofErr w:type="spellEnd"/>
      <w:r>
        <w:rPr>
          <w:spacing w:val="-10"/>
          <w:sz w:val="21"/>
        </w:rPr>
        <w:t xml:space="preserve"> </w:t>
      </w:r>
      <w:proofErr w:type="spellStart"/>
      <w:r>
        <w:rPr>
          <w:sz w:val="21"/>
        </w:rPr>
        <w:t>prijme</w:t>
      </w:r>
      <w:proofErr w:type="spellEnd"/>
      <w:r>
        <w:rPr>
          <w:spacing w:val="-10"/>
          <w:sz w:val="21"/>
        </w:rPr>
        <w:t xml:space="preserve"> </w:t>
      </w:r>
      <w:r>
        <w:rPr>
          <w:sz w:val="21"/>
        </w:rPr>
        <w:t>aj</w:t>
      </w:r>
      <w:r>
        <w:rPr>
          <w:spacing w:val="-9"/>
          <w:sz w:val="21"/>
        </w:rPr>
        <w:t xml:space="preserve"> </w:t>
      </w:r>
      <w:proofErr w:type="spellStart"/>
      <w:r>
        <w:rPr>
          <w:sz w:val="21"/>
        </w:rPr>
        <w:t>ponuku</w:t>
      </w:r>
      <w:proofErr w:type="spellEnd"/>
      <w:r>
        <w:rPr>
          <w:sz w:val="21"/>
        </w:rPr>
        <w:t xml:space="preserve"> s </w:t>
      </w:r>
      <w:proofErr w:type="spellStart"/>
      <w:r>
        <w:rPr>
          <w:sz w:val="21"/>
        </w:rPr>
        <w:t>ekvivalentným</w:t>
      </w:r>
      <w:proofErr w:type="spellEnd"/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riešením</w:t>
      </w:r>
      <w:proofErr w:type="spellEnd"/>
      <w:r w:rsidR="00E77AF1">
        <w:rPr>
          <w:sz w:val="21"/>
        </w:rPr>
        <w:t xml:space="preserve">, resp. lepším </w:t>
      </w:r>
      <w:proofErr w:type="spellStart"/>
      <w:r w:rsidR="00E77AF1">
        <w:rPr>
          <w:sz w:val="21"/>
        </w:rPr>
        <w:t>funkčným</w:t>
      </w:r>
      <w:proofErr w:type="spellEnd"/>
      <w:r w:rsidR="00E77AF1">
        <w:rPr>
          <w:sz w:val="21"/>
        </w:rPr>
        <w:t xml:space="preserve"> a </w:t>
      </w:r>
      <w:proofErr w:type="spellStart"/>
      <w:r w:rsidR="00E77AF1">
        <w:rPr>
          <w:sz w:val="21"/>
        </w:rPr>
        <w:t>výkonnostným</w:t>
      </w:r>
      <w:proofErr w:type="spellEnd"/>
      <w:r w:rsidR="00E77AF1">
        <w:rPr>
          <w:sz w:val="21"/>
        </w:rPr>
        <w:t xml:space="preserve"> technickým </w:t>
      </w:r>
      <w:proofErr w:type="spellStart"/>
      <w:r w:rsidR="00E77AF1">
        <w:rPr>
          <w:sz w:val="21"/>
        </w:rPr>
        <w:t>riešením</w:t>
      </w:r>
      <w:proofErr w:type="spellEnd"/>
      <w:r w:rsidR="00E77AF1">
        <w:rPr>
          <w:sz w:val="21"/>
        </w:rPr>
        <w:t>.</w:t>
      </w:r>
    </w:p>
    <w:p w:rsidR="004C7542" w:rsidRDefault="004C7542" w:rsidP="00C77AD7">
      <w:pPr>
        <w:jc w:val="both"/>
        <w:rPr>
          <w:sz w:val="21"/>
        </w:rPr>
      </w:pPr>
    </w:p>
    <w:p w:rsidR="004C7542" w:rsidRPr="0001632F" w:rsidRDefault="004C7542" w:rsidP="00C77AD7">
      <w:pPr>
        <w:pStyle w:val="Odstavecseseznamem"/>
        <w:numPr>
          <w:ilvl w:val="0"/>
          <w:numId w:val="1"/>
        </w:numPr>
        <w:tabs>
          <w:tab w:val="left" w:pos="1026"/>
          <w:tab w:val="left" w:pos="1027"/>
        </w:tabs>
        <w:ind w:left="0"/>
      </w:pPr>
      <w:proofErr w:type="spellStart"/>
      <w:r w:rsidRPr="003936E0">
        <w:t>Hlavný</w:t>
      </w:r>
      <w:proofErr w:type="spellEnd"/>
      <w:r w:rsidRPr="003936E0">
        <w:t xml:space="preserve"> slovník </w:t>
      </w:r>
      <w:proofErr w:type="spellStart"/>
      <w:r w:rsidRPr="003936E0">
        <w:t>obstarávania</w:t>
      </w:r>
      <w:proofErr w:type="spellEnd"/>
      <w:r w:rsidRPr="0001632F">
        <w:t xml:space="preserve">: CPV 32571000-6 </w:t>
      </w:r>
      <w:proofErr w:type="spellStart"/>
      <w:r w:rsidRPr="0001632F">
        <w:t>Komunikačná</w:t>
      </w:r>
      <w:proofErr w:type="spellEnd"/>
      <w:r w:rsidRPr="0001632F">
        <w:rPr>
          <w:spacing w:val="-5"/>
        </w:rPr>
        <w:t xml:space="preserve"> </w:t>
      </w:r>
      <w:proofErr w:type="spellStart"/>
      <w:r w:rsidRPr="0001632F">
        <w:t>infraštruktúra</w:t>
      </w:r>
      <w:proofErr w:type="spellEnd"/>
      <w:r w:rsidRPr="0001632F">
        <w:t xml:space="preserve">, </w:t>
      </w:r>
      <w:r w:rsidRPr="0001632F">
        <w:rPr>
          <w:rFonts w:eastAsiaTheme="minorHAnsi"/>
          <w:lang w:eastAsia="en-US" w:bidi="ar-SA"/>
        </w:rPr>
        <w:t xml:space="preserve">64227000-3 Integrované </w:t>
      </w:r>
      <w:proofErr w:type="spellStart"/>
      <w:r w:rsidRPr="0001632F">
        <w:rPr>
          <w:rFonts w:eastAsiaTheme="minorHAnsi"/>
          <w:lang w:eastAsia="en-US" w:bidi="ar-SA"/>
        </w:rPr>
        <w:t>telekomunikačné</w:t>
      </w:r>
      <w:proofErr w:type="spellEnd"/>
      <w:r w:rsidRPr="0001632F">
        <w:rPr>
          <w:rFonts w:eastAsiaTheme="minorHAnsi"/>
          <w:lang w:eastAsia="en-US" w:bidi="ar-SA"/>
        </w:rPr>
        <w:t xml:space="preserve"> služby</w:t>
      </w:r>
      <w:r w:rsidR="00D151BC">
        <w:rPr>
          <w:rFonts w:eastAsiaTheme="minorHAnsi"/>
          <w:lang w:eastAsia="en-US" w:bidi="ar-SA"/>
        </w:rPr>
        <w:t xml:space="preserve">, </w:t>
      </w:r>
      <w:r w:rsidR="00D151BC">
        <w:rPr>
          <w:rStyle w:val="st"/>
        </w:rPr>
        <w:t xml:space="preserve">45314000-1 – </w:t>
      </w:r>
      <w:proofErr w:type="spellStart"/>
      <w:r w:rsidR="00D151BC">
        <w:rPr>
          <w:rStyle w:val="st"/>
        </w:rPr>
        <w:t>Inštalovanie</w:t>
      </w:r>
      <w:proofErr w:type="spellEnd"/>
      <w:r w:rsidR="00D151BC">
        <w:rPr>
          <w:rStyle w:val="st"/>
        </w:rPr>
        <w:t xml:space="preserve"> </w:t>
      </w:r>
      <w:proofErr w:type="spellStart"/>
      <w:r w:rsidR="00D151BC">
        <w:rPr>
          <w:rStyle w:val="st"/>
        </w:rPr>
        <w:t>telekom</w:t>
      </w:r>
      <w:proofErr w:type="spellEnd"/>
      <w:r w:rsidR="00D151BC">
        <w:rPr>
          <w:rStyle w:val="st"/>
        </w:rPr>
        <w:t xml:space="preserve">. </w:t>
      </w:r>
      <w:proofErr w:type="spellStart"/>
      <w:r w:rsidR="00D151BC">
        <w:rPr>
          <w:rStyle w:val="st"/>
        </w:rPr>
        <w:t>zariadení</w:t>
      </w:r>
      <w:proofErr w:type="spellEnd"/>
    </w:p>
    <w:p w:rsidR="004C7542" w:rsidRDefault="004C7542" w:rsidP="004C7542">
      <w:pPr>
        <w:pStyle w:val="Odstavecseseznamem"/>
        <w:numPr>
          <w:ilvl w:val="0"/>
          <w:numId w:val="1"/>
        </w:numPr>
        <w:tabs>
          <w:tab w:val="left" w:pos="1026"/>
          <w:tab w:val="left" w:pos="1027"/>
        </w:tabs>
      </w:pPr>
      <w:proofErr w:type="spellStart"/>
      <w:r>
        <w:t>Predpokladaná</w:t>
      </w:r>
      <w:proofErr w:type="spellEnd"/>
      <w:r>
        <w:t xml:space="preserve"> hodnota </w:t>
      </w:r>
      <w:proofErr w:type="spellStart"/>
      <w:r>
        <w:t>zákazky</w:t>
      </w:r>
      <w:proofErr w:type="spellEnd"/>
      <w:r>
        <w:t xml:space="preserve">: </w:t>
      </w:r>
      <w:r w:rsidRPr="006170A4">
        <w:t>15 000,- EUR bez</w:t>
      </w:r>
      <w:r w:rsidRPr="006170A4">
        <w:rPr>
          <w:spacing w:val="-7"/>
        </w:rPr>
        <w:t xml:space="preserve"> </w:t>
      </w:r>
      <w:r w:rsidRPr="006170A4">
        <w:t>DPH</w:t>
      </w:r>
    </w:p>
    <w:p w:rsidR="004C7542" w:rsidRPr="00004D8E" w:rsidRDefault="004C7542" w:rsidP="004C7542">
      <w:pPr>
        <w:pStyle w:val="Nadpis1"/>
        <w:numPr>
          <w:ilvl w:val="0"/>
          <w:numId w:val="1"/>
        </w:numPr>
        <w:tabs>
          <w:tab w:val="left" w:pos="1026"/>
          <w:tab w:val="left" w:pos="1027"/>
        </w:tabs>
        <w:spacing w:before="102"/>
        <w:rPr>
          <w:b w:val="0"/>
          <w:bCs w:val="0"/>
        </w:rPr>
      </w:pPr>
      <w:proofErr w:type="spellStart"/>
      <w:r>
        <w:t>Miesto</w:t>
      </w:r>
      <w:proofErr w:type="spellEnd"/>
      <w:r>
        <w:rPr>
          <w:spacing w:val="-4"/>
        </w:rPr>
        <w:t xml:space="preserve"> </w:t>
      </w:r>
      <w:proofErr w:type="spellStart"/>
      <w:r>
        <w:t>uskutočnenia</w:t>
      </w:r>
      <w:proofErr w:type="spellEnd"/>
      <w:r>
        <w:t xml:space="preserve"> </w:t>
      </w:r>
      <w:proofErr w:type="spellStart"/>
      <w:r>
        <w:t>prác</w:t>
      </w:r>
      <w:proofErr w:type="spellEnd"/>
      <w:r>
        <w:t>:</w:t>
      </w:r>
      <w:r>
        <w:rPr>
          <w:spacing w:val="-5"/>
        </w:rPr>
        <w:t xml:space="preserve"> </w:t>
      </w:r>
      <w:r w:rsidRPr="00004D8E">
        <w:rPr>
          <w:b w:val="0"/>
          <w:bCs w:val="0"/>
        </w:rPr>
        <w:t>Obec</w:t>
      </w:r>
      <w:r w:rsidRPr="00004D8E">
        <w:rPr>
          <w:b w:val="0"/>
          <w:bCs w:val="0"/>
          <w:spacing w:val="-8"/>
        </w:rPr>
        <w:t xml:space="preserve"> </w:t>
      </w:r>
      <w:proofErr w:type="spellStart"/>
      <w:r w:rsidRPr="00004D8E">
        <w:rPr>
          <w:b w:val="0"/>
          <w:bCs w:val="0"/>
        </w:rPr>
        <w:t>Kostolná</w:t>
      </w:r>
      <w:proofErr w:type="spellEnd"/>
      <w:r w:rsidRPr="00004D8E">
        <w:rPr>
          <w:b w:val="0"/>
          <w:bCs w:val="0"/>
          <w:spacing w:val="-6"/>
        </w:rPr>
        <w:t xml:space="preserve"> </w:t>
      </w:r>
      <w:proofErr w:type="spellStart"/>
      <w:r w:rsidRPr="00004D8E">
        <w:rPr>
          <w:b w:val="0"/>
          <w:bCs w:val="0"/>
        </w:rPr>
        <w:t>pri</w:t>
      </w:r>
      <w:proofErr w:type="spellEnd"/>
      <w:r w:rsidRPr="00004D8E">
        <w:rPr>
          <w:b w:val="0"/>
          <w:bCs w:val="0"/>
          <w:spacing w:val="-4"/>
        </w:rPr>
        <w:t xml:space="preserve"> </w:t>
      </w:r>
      <w:r w:rsidRPr="00004D8E">
        <w:rPr>
          <w:b w:val="0"/>
          <w:bCs w:val="0"/>
        </w:rPr>
        <w:t>Dunaji,</w:t>
      </w:r>
      <w:r w:rsidRPr="00004D8E">
        <w:rPr>
          <w:b w:val="0"/>
          <w:bCs w:val="0"/>
          <w:spacing w:val="-4"/>
        </w:rPr>
        <w:t xml:space="preserve"> </w:t>
      </w:r>
      <w:r w:rsidRPr="00004D8E">
        <w:rPr>
          <w:b w:val="0"/>
          <w:bCs w:val="0"/>
        </w:rPr>
        <w:t>parcely a budovy</w:t>
      </w:r>
      <w:r w:rsidRPr="00004D8E">
        <w:rPr>
          <w:b w:val="0"/>
          <w:bCs w:val="0"/>
          <w:spacing w:val="-5"/>
        </w:rPr>
        <w:t xml:space="preserve"> </w:t>
      </w:r>
      <w:proofErr w:type="spellStart"/>
      <w:r w:rsidRPr="00004D8E">
        <w:rPr>
          <w:b w:val="0"/>
          <w:bCs w:val="0"/>
        </w:rPr>
        <w:t>podľa</w:t>
      </w:r>
      <w:proofErr w:type="spellEnd"/>
      <w:r w:rsidRPr="00004D8E">
        <w:rPr>
          <w:b w:val="0"/>
          <w:bCs w:val="0"/>
          <w:spacing w:val="-4"/>
        </w:rPr>
        <w:t xml:space="preserve"> </w:t>
      </w:r>
      <w:proofErr w:type="spellStart"/>
      <w:r w:rsidRPr="00004D8E">
        <w:rPr>
          <w:b w:val="0"/>
          <w:bCs w:val="0"/>
        </w:rPr>
        <w:t>situácie</w:t>
      </w:r>
      <w:proofErr w:type="spellEnd"/>
      <w:r w:rsidRPr="00004D8E">
        <w:rPr>
          <w:b w:val="0"/>
          <w:bCs w:val="0"/>
          <w:spacing w:val="-5"/>
        </w:rPr>
        <w:t xml:space="preserve"> v </w:t>
      </w:r>
      <w:proofErr w:type="spellStart"/>
      <w:r w:rsidRPr="00004D8E">
        <w:rPr>
          <w:b w:val="0"/>
          <w:bCs w:val="0"/>
          <w:spacing w:val="-5"/>
        </w:rPr>
        <w:t>prílohe</w:t>
      </w:r>
      <w:proofErr w:type="spellEnd"/>
      <w:r w:rsidRPr="00004D8E">
        <w:rPr>
          <w:b w:val="0"/>
          <w:bCs w:val="0"/>
          <w:spacing w:val="-5"/>
        </w:rPr>
        <w:t>.</w:t>
      </w:r>
    </w:p>
    <w:p w:rsidR="004C7542" w:rsidRDefault="004C7542" w:rsidP="004C7542">
      <w:pPr>
        <w:pStyle w:val="Odstavecseseznamem"/>
        <w:numPr>
          <w:ilvl w:val="0"/>
          <w:numId w:val="1"/>
        </w:numPr>
        <w:tabs>
          <w:tab w:val="left" w:pos="1026"/>
          <w:tab w:val="left" w:pos="1027"/>
        </w:tabs>
        <w:spacing w:before="98" w:line="280" w:lineRule="auto"/>
        <w:ind w:right="214"/>
      </w:pPr>
      <w:proofErr w:type="spellStart"/>
      <w:r>
        <w:rPr>
          <w:b/>
        </w:rPr>
        <w:t>Možnosť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predloženia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ponuky</w:t>
      </w:r>
      <w:proofErr w:type="spellEnd"/>
      <w:r>
        <w:rPr>
          <w:b/>
        </w:rPr>
        <w:t>:</w:t>
      </w:r>
      <w:r>
        <w:rPr>
          <w:b/>
          <w:spacing w:val="-8"/>
        </w:rPr>
        <w:t xml:space="preserve"> </w:t>
      </w:r>
      <w:proofErr w:type="spellStart"/>
      <w:r>
        <w:t>Uchádzač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2"/>
        </w:rPr>
        <w:t>predkladá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2"/>
        </w:rPr>
        <w:t>ponuku</w:t>
      </w:r>
      <w:proofErr w:type="spellEnd"/>
      <w:r>
        <w:rPr>
          <w:spacing w:val="-12"/>
        </w:rPr>
        <w:t xml:space="preserve"> na celý </w:t>
      </w:r>
      <w:proofErr w:type="spellStart"/>
      <w:r>
        <w:rPr>
          <w:spacing w:val="-12"/>
        </w:rPr>
        <w:t>predmet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2"/>
        </w:rPr>
        <w:t>zákazky</w:t>
      </w:r>
      <w:proofErr w:type="spellEnd"/>
      <w:r>
        <w:t>.</w:t>
      </w:r>
    </w:p>
    <w:p w:rsidR="004C7542" w:rsidRDefault="004C7542" w:rsidP="004C7542">
      <w:pPr>
        <w:pStyle w:val="Odstavecseseznamem"/>
        <w:numPr>
          <w:ilvl w:val="0"/>
          <w:numId w:val="1"/>
        </w:numPr>
        <w:tabs>
          <w:tab w:val="left" w:pos="1027"/>
        </w:tabs>
        <w:spacing w:before="80"/>
      </w:pPr>
      <w:proofErr w:type="spellStart"/>
      <w:r>
        <w:rPr>
          <w:b/>
        </w:rPr>
        <w:t>Variantné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riešenie</w:t>
      </w:r>
      <w:proofErr w:type="spellEnd"/>
      <w:r>
        <w:rPr>
          <w:b/>
        </w:rPr>
        <w:t xml:space="preserve">: </w:t>
      </w:r>
      <w:r>
        <w:t>neumožňuje</w:t>
      </w:r>
      <w:r>
        <w:rPr>
          <w:spacing w:val="-3"/>
        </w:rPr>
        <w:t xml:space="preserve"> </w:t>
      </w:r>
      <w:proofErr w:type="spellStart"/>
      <w:r>
        <w:t>sa</w:t>
      </w:r>
      <w:proofErr w:type="spellEnd"/>
    </w:p>
    <w:p w:rsidR="004C7542" w:rsidRPr="00793E7D" w:rsidRDefault="004C7542" w:rsidP="004C7542">
      <w:pPr>
        <w:pStyle w:val="Nadpis1"/>
        <w:numPr>
          <w:ilvl w:val="0"/>
          <w:numId w:val="1"/>
        </w:numPr>
        <w:tabs>
          <w:tab w:val="left" w:pos="1027"/>
          <w:tab w:val="left" w:pos="1289"/>
        </w:tabs>
        <w:spacing w:before="100"/>
        <w:ind w:left="459" w:right="212" w:hanging="33"/>
        <w:jc w:val="both"/>
      </w:pPr>
      <w:r>
        <w:t xml:space="preserve">Termín </w:t>
      </w:r>
      <w:proofErr w:type="spellStart"/>
      <w:r w:rsidRPr="00793E7D">
        <w:t>dodania</w:t>
      </w:r>
      <w:proofErr w:type="spellEnd"/>
      <w:r w:rsidRPr="00793E7D">
        <w:t xml:space="preserve">: do 90 dní od </w:t>
      </w:r>
      <w:proofErr w:type="spellStart"/>
      <w:r w:rsidRPr="00793E7D">
        <w:t>zadania</w:t>
      </w:r>
      <w:proofErr w:type="spellEnd"/>
      <w:r w:rsidRPr="00793E7D">
        <w:t xml:space="preserve"> </w:t>
      </w:r>
      <w:proofErr w:type="spellStart"/>
      <w:r w:rsidRPr="00793E7D">
        <w:t>zákazky</w:t>
      </w:r>
      <w:proofErr w:type="spellEnd"/>
      <w:r w:rsidR="006170A4" w:rsidRPr="00793E7D">
        <w:t xml:space="preserve"> (</w:t>
      </w:r>
      <w:proofErr w:type="spellStart"/>
      <w:r w:rsidR="006170A4" w:rsidRPr="00793E7D">
        <w:t>odovzdania</w:t>
      </w:r>
      <w:proofErr w:type="spellEnd"/>
      <w:r w:rsidR="006170A4" w:rsidRPr="00793E7D">
        <w:t xml:space="preserve"> </w:t>
      </w:r>
      <w:proofErr w:type="spellStart"/>
      <w:r w:rsidR="006170A4" w:rsidRPr="00793E7D">
        <w:t>staveniska</w:t>
      </w:r>
      <w:proofErr w:type="spellEnd"/>
      <w:r w:rsidR="006170A4" w:rsidRPr="00793E7D">
        <w:t>)</w:t>
      </w:r>
      <w:r w:rsidRPr="00793E7D">
        <w:t xml:space="preserve">. </w:t>
      </w:r>
    </w:p>
    <w:p w:rsidR="004C7542" w:rsidRPr="00793E7D" w:rsidRDefault="004C7542" w:rsidP="004C7542">
      <w:pPr>
        <w:pStyle w:val="Odstavecseseznamem"/>
        <w:numPr>
          <w:ilvl w:val="0"/>
          <w:numId w:val="1"/>
        </w:numPr>
        <w:tabs>
          <w:tab w:val="left" w:pos="1026"/>
          <w:tab w:val="left" w:pos="1027"/>
        </w:tabs>
        <w:spacing w:before="100"/>
        <w:rPr>
          <w:b/>
        </w:rPr>
      </w:pPr>
      <w:proofErr w:type="spellStart"/>
      <w:r w:rsidRPr="00793E7D">
        <w:rPr>
          <w:b/>
        </w:rPr>
        <w:t>Lehota</w:t>
      </w:r>
      <w:proofErr w:type="spellEnd"/>
      <w:r w:rsidRPr="00793E7D">
        <w:rPr>
          <w:b/>
        </w:rPr>
        <w:t xml:space="preserve"> na </w:t>
      </w:r>
      <w:proofErr w:type="spellStart"/>
      <w:r w:rsidRPr="00793E7D">
        <w:rPr>
          <w:b/>
        </w:rPr>
        <w:t>predloženie</w:t>
      </w:r>
      <w:proofErr w:type="spellEnd"/>
      <w:r w:rsidRPr="00793E7D">
        <w:rPr>
          <w:b/>
        </w:rPr>
        <w:t xml:space="preserve"> </w:t>
      </w:r>
      <w:proofErr w:type="spellStart"/>
      <w:r w:rsidRPr="00793E7D">
        <w:rPr>
          <w:b/>
        </w:rPr>
        <w:t>ponúk</w:t>
      </w:r>
      <w:proofErr w:type="spellEnd"/>
      <w:r w:rsidRPr="00793E7D">
        <w:rPr>
          <w:b/>
        </w:rPr>
        <w:t xml:space="preserve">: do </w:t>
      </w:r>
      <w:r w:rsidR="006170A4" w:rsidRPr="00793E7D">
        <w:rPr>
          <w:b/>
        </w:rPr>
        <w:t>2</w:t>
      </w:r>
      <w:r w:rsidR="004734C8">
        <w:rPr>
          <w:b/>
        </w:rPr>
        <w:t>7</w:t>
      </w:r>
      <w:r w:rsidRPr="00793E7D">
        <w:rPr>
          <w:b/>
        </w:rPr>
        <w:t>.04.2020, do 1</w:t>
      </w:r>
      <w:r w:rsidR="009B6DE5">
        <w:rPr>
          <w:b/>
        </w:rPr>
        <w:t>3</w:t>
      </w:r>
      <w:r w:rsidRPr="00793E7D">
        <w:rPr>
          <w:b/>
        </w:rPr>
        <w:t>:</w:t>
      </w:r>
      <w:r w:rsidR="009B6DE5">
        <w:rPr>
          <w:b/>
        </w:rPr>
        <w:t>3</w:t>
      </w:r>
      <w:r w:rsidRPr="00793E7D">
        <w:rPr>
          <w:b/>
        </w:rPr>
        <w:t>0</w:t>
      </w:r>
      <w:r w:rsidRPr="00793E7D">
        <w:rPr>
          <w:b/>
          <w:spacing w:val="-11"/>
        </w:rPr>
        <w:t xml:space="preserve"> </w:t>
      </w:r>
      <w:r w:rsidRPr="00793E7D">
        <w:rPr>
          <w:b/>
        </w:rPr>
        <w:t>hod.</w:t>
      </w:r>
    </w:p>
    <w:p w:rsidR="004C7542" w:rsidRPr="00793E7D" w:rsidRDefault="004C7542" w:rsidP="004C7542">
      <w:pPr>
        <w:pStyle w:val="Odstavecseseznamem"/>
        <w:numPr>
          <w:ilvl w:val="0"/>
          <w:numId w:val="1"/>
        </w:numPr>
        <w:tabs>
          <w:tab w:val="left" w:pos="1026"/>
          <w:tab w:val="left" w:pos="1027"/>
        </w:tabs>
        <w:spacing w:before="100"/>
        <w:ind w:right="213"/>
        <w:rPr>
          <w:b/>
        </w:rPr>
      </w:pPr>
      <w:r w:rsidRPr="00793E7D">
        <w:rPr>
          <w:b/>
        </w:rPr>
        <w:t xml:space="preserve">Adresa, na </w:t>
      </w:r>
      <w:proofErr w:type="spellStart"/>
      <w:r w:rsidRPr="00793E7D">
        <w:rPr>
          <w:b/>
        </w:rPr>
        <w:t>ktorú</w:t>
      </w:r>
      <w:proofErr w:type="spellEnd"/>
      <w:r w:rsidRPr="00793E7D">
        <w:rPr>
          <w:b/>
        </w:rPr>
        <w:t xml:space="preserve"> </w:t>
      </w:r>
      <w:proofErr w:type="spellStart"/>
      <w:r w:rsidRPr="00793E7D">
        <w:rPr>
          <w:b/>
        </w:rPr>
        <w:t>sa</w:t>
      </w:r>
      <w:proofErr w:type="spellEnd"/>
      <w:r w:rsidRPr="00793E7D">
        <w:rPr>
          <w:b/>
        </w:rPr>
        <w:t xml:space="preserve"> </w:t>
      </w:r>
      <w:proofErr w:type="spellStart"/>
      <w:r w:rsidRPr="00793E7D">
        <w:rPr>
          <w:b/>
        </w:rPr>
        <w:t>majú</w:t>
      </w:r>
      <w:proofErr w:type="spellEnd"/>
      <w:r w:rsidRPr="00793E7D">
        <w:rPr>
          <w:b/>
        </w:rPr>
        <w:t xml:space="preserve"> </w:t>
      </w:r>
      <w:proofErr w:type="spellStart"/>
      <w:r w:rsidRPr="00793E7D">
        <w:rPr>
          <w:b/>
        </w:rPr>
        <w:t>ponuky</w:t>
      </w:r>
      <w:proofErr w:type="spellEnd"/>
      <w:r w:rsidRPr="00793E7D">
        <w:rPr>
          <w:b/>
        </w:rPr>
        <w:t xml:space="preserve"> </w:t>
      </w:r>
      <w:proofErr w:type="spellStart"/>
      <w:r w:rsidRPr="00793E7D">
        <w:rPr>
          <w:b/>
        </w:rPr>
        <w:t>doručiť</w:t>
      </w:r>
      <w:proofErr w:type="spellEnd"/>
      <w:r w:rsidRPr="00793E7D">
        <w:rPr>
          <w:b/>
        </w:rPr>
        <w:t xml:space="preserve">: </w:t>
      </w:r>
      <w:r w:rsidRPr="00793E7D">
        <w:t xml:space="preserve">Obec </w:t>
      </w:r>
      <w:proofErr w:type="spellStart"/>
      <w:r w:rsidRPr="00793E7D">
        <w:t>Kostolná</w:t>
      </w:r>
      <w:proofErr w:type="spellEnd"/>
      <w:r w:rsidRPr="00793E7D">
        <w:t xml:space="preserve"> </w:t>
      </w:r>
      <w:proofErr w:type="spellStart"/>
      <w:r w:rsidRPr="00793E7D">
        <w:t>pri</w:t>
      </w:r>
      <w:proofErr w:type="spellEnd"/>
      <w:r w:rsidRPr="00793E7D">
        <w:t xml:space="preserve"> </w:t>
      </w:r>
      <w:proofErr w:type="gramStart"/>
      <w:r w:rsidRPr="00793E7D">
        <w:t>Dunaji ,</w:t>
      </w:r>
      <w:proofErr w:type="gramEnd"/>
      <w:r w:rsidRPr="00793E7D">
        <w:t xml:space="preserve"> Obecný </w:t>
      </w:r>
      <w:proofErr w:type="spellStart"/>
      <w:r w:rsidRPr="00793E7D">
        <w:t>úrad</w:t>
      </w:r>
      <w:proofErr w:type="spellEnd"/>
      <w:r w:rsidRPr="00793E7D">
        <w:t xml:space="preserve"> </w:t>
      </w:r>
      <w:proofErr w:type="spellStart"/>
      <w:r w:rsidRPr="00793E7D">
        <w:t>Kostolná</w:t>
      </w:r>
      <w:proofErr w:type="spellEnd"/>
      <w:r w:rsidRPr="00793E7D">
        <w:t xml:space="preserve"> </w:t>
      </w:r>
      <w:proofErr w:type="spellStart"/>
      <w:r w:rsidRPr="00793E7D">
        <w:t>pri</w:t>
      </w:r>
      <w:proofErr w:type="spellEnd"/>
      <w:r w:rsidRPr="00793E7D">
        <w:t xml:space="preserve"> Dunaji 59 , 903 01 Senec, </w:t>
      </w:r>
      <w:proofErr w:type="spellStart"/>
      <w:r w:rsidRPr="00793E7D">
        <w:t>alebo</w:t>
      </w:r>
      <w:proofErr w:type="spellEnd"/>
      <w:r w:rsidRPr="00793E7D">
        <w:t xml:space="preserve"> e-</w:t>
      </w:r>
      <w:proofErr w:type="spellStart"/>
      <w:r w:rsidRPr="00793E7D">
        <w:t>mailom</w:t>
      </w:r>
      <w:proofErr w:type="spellEnd"/>
      <w:r w:rsidRPr="00793E7D">
        <w:t xml:space="preserve"> na :</w:t>
      </w:r>
      <w:r w:rsidRPr="00793E7D">
        <w:rPr>
          <w:spacing w:val="-14"/>
        </w:rPr>
        <w:t xml:space="preserve"> </w:t>
      </w:r>
      <w:hyperlink r:id="rId12">
        <w:r w:rsidRPr="00793E7D">
          <w:t>kostolnapd@gmail.com</w:t>
        </w:r>
        <w:r w:rsidRPr="00793E7D">
          <w:rPr>
            <w:b/>
          </w:rPr>
          <w:t>.</w:t>
        </w:r>
      </w:hyperlink>
    </w:p>
    <w:p w:rsidR="004C7542" w:rsidRPr="00793E7D" w:rsidRDefault="004C7542" w:rsidP="004C7542">
      <w:pPr>
        <w:pStyle w:val="Odstavecseseznamem"/>
        <w:numPr>
          <w:ilvl w:val="0"/>
          <w:numId w:val="1"/>
        </w:numPr>
        <w:tabs>
          <w:tab w:val="left" w:pos="1026"/>
          <w:tab w:val="left" w:pos="1027"/>
        </w:tabs>
        <w:spacing w:before="101"/>
      </w:pPr>
      <w:r w:rsidRPr="00793E7D">
        <w:rPr>
          <w:b/>
        </w:rPr>
        <w:t xml:space="preserve">Jazyk </w:t>
      </w:r>
      <w:proofErr w:type="spellStart"/>
      <w:r w:rsidRPr="00793E7D">
        <w:rPr>
          <w:b/>
        </w:rPr>
        <w:t>ponuky</w:t>
      </w:r>
      <w:proofErr w:type="spellEnd"/>
      <w:r w:rsidRPr="00793E7D">
        <w:rPr>
          <w:b/>
        </w:rPr>
        <w:t xml:space="preserve">: </w:t>
      </w:r>
      <w:proofErr w:type="spellStart"/>
      <w:r w:rsidRPr="00793E7D">
        <w:t>Ponuky</w:t>
      </w:r>
      <w:proofErr w:type="spellEnd"/>
      <w:r w:rsidRPr="00793E7D">
        <w:t xml:space="preserve"> </w:t>
      </w:r>
      <w:proofErr w:type="spellStart"/>
      <w:r w:rsidRPr="00793E7D">
        <w:t>sa</w:t>
      </w:r>
      <w:proofErr w:type="spellEnd"/>
      <w:r w:rsidRPr="00793E7D">
        <w:t xml:space="preserve"> </w:t>
      </w:r>
      <w:proofErr w:type="spellStart"/>
      <w:r w:rsidRPr="00793E7D">
        <w:t>predkladajú</w:t>
      </w:r>
      <w:proofErr w:type="spellEnd"/>
      <w:r w:rsidRPr="00793E7D">
        <w:t xml:space="preserve"> v </w:t>
      </w:r>
      <w:proofErr w:type="spellStart"/>
      <w:r w:rsidRPr="00793E7D">
        <w:t>slovenskom</w:t>
      </w:r>
      <w:proofErr w:type="spellEnd"/>
      <w:r w:rsidRPr="00793E7D">
        <w:t xml:space="preserve"> </w:t>
      </w:r>
      <w:proofErr w:type="spellStart"/>
      <w:r w:rsidRPr="00793E7D">
        <w:t>alebo</w:t>
      </w:r>
      <w:proofErr w:type="spellEnd"/>
      <w:r w:rsidRPr="00793E7D">
        <w:t xml:space="preserve"> </w:t>
      </w:r>
      <w:proofErr w:type="spellStart"/>
      <w:r w:rsidRPr="00793E7D">
        <w:t>českom</w:t>
      </w:r>
      <w:proofErr w:type="spellEnd"/>
      <w:r w:rsidRPr="00793E7D">
        <w:rPr>
          <w:spacing w:val="-12"/>
        </w:rPr>
        <w:t xml:space="preserve"> </w:t>
      </w:r>
      <w:r w:rsidRPr="00793E7D">
        <w:t xml:space="preserve">jazyku. </w:t>
      </w:r>
      <w:proofErr w:type="spellStart"/>
      <w:r w:rsidRPr="00793E7D">
        <w:t>Pre</w:t>
      </w:r>
      <w:proofErr w:type="spellEnd"/>
      <w:r w:rsidRPr="00793E7D">
        <w:t xml:space="preserve"> </w:t>
      </w:r>
      <w:proofErr w:type="spellStart"/>
      <w:r w:rsidRPr="00793E7D">
        <w:t>iný</w:t>
      </w:r>
      <w:proofErr w:type="spellEnd"/>
      <w:r w:rsidRPr="00793E7D">
        <w:t xml:space="preserve"> jazyk </w:t>
      </w:r>
      <w:proofErr w:type="spellStart"/>
      <w:r w:rsidRPr="00793E7D">
        <w:t>sa</w:t>
      </w:r>
      <w:proofErr w:type="spellEnd"/>
      <w:r w:rsidRPr="00793E7D">
        <w:t xml:space="preserve"> požaduje </w:t>
      </w:r>
      <w:proofErr w:type="spellStart"/>
      <w:r w:rsidRPr="00793E7D">
        <w:t>úradný</w:t>
      </w:r>
      <w:proofErr w:type="spellEnd"/>
      <w:r w:rsidRPr="00793E7D">
        <w:t xml:space="preserve"> </w:t>
      </w:r>
      <w:proofErr w:type="spellStart"/>
      <w:r w:rsidRPr="00793E7D">
        <w:t>preklad</w:t>
      </w:r>
      <w:proofErr w:type="spellEnd"/>
      <w:r w:rsidRPr="00793E7D">
        <w:t xml:space="preserve">, postačí </w:t>
      </w:r>
      <w:proofErr w:type="spellStart"/>
      <w:r w:rsidRPr="00793E7D">
        <w:t>kópia</w:t>
      </w:r>
      <w:proofErr w:type="spellEnd"/>
      <w:r w:rsidRPr="00793E7D">
        <w:t>, resp. sken.</w:t>
      </w:r>
    </w:p>
    <w:p w:rsidR="004C7542" w:rsidRPr="004734C8" w:rsidRDefault="004C7542" w:rsidP="004C7542">
      <w:pPr>
        <w:pStyle w:val="Odstavecseseznamem"/>
        <w:numPr>
          <w:ilvl w:val="0"/>
          <w:numId w:val="1"/>
        </w:numPr>
        <w:tabs>
          <w:tab w:val="left" w:pos="1026"/>
          <w:tab w:val="left" w:pos="1027"/>
        </w:tabs>
        <w:spacing w:before="100"/>
        <w:ind w:right="210"/>
        <w:rPr>
          <w:bCs/>
        </w:rPr>
      </w:pPr>
      <w:proofErr w:type="spellStart"/>
      <w:r w:rsidRPr="00793E7D">
        <w:rPr>
          <w:b/>
        </w:rPr>
        <w:t>Miesto</w:t>
      </w:r>
      <w:proofErr w:type="spellEnd"/>
      <w:r w:rsidRPr="00793E7D">
        <w:rPr>
          <w:b/>
        </w:rPr>
        <w:t xml:space="preserve">, </w:t>
      </w:r>
      <w:proofErr w:type="spellStart"/>
      <w:r w:rsidRPr="00793E7D">
        <w:rPr>
          <w:b/>
        </w:rPr>
        <w:t>dátum</w:t>
      </w:r>
      <w:proofErr w:type="spellEnd"/>
      <w:r w:rsidRPr="00793E7D">
        <w:rPr>
          <w:b/>
        </w:rPr>
        <w:t xml:space="preserve"> a čas </w:t>
      </w:r>
      <w:proofErr w:type="spellStart"/>
      <w:r w:rsidRPr="00793E7D">
        <w:rPr>
          <w:b/>
        </w:rPr>
        <w:t>otvárania</w:t>
      </w:r>
      <w:proofErr w:type="spellEnd"/>
      <w:r w:rsidRPr="00793E7D">
        <w:rPr>
          <w:b/>
        </w:rPr>
        <w:t xml:space="preserve"> </w:t>
      </w:r>
      <w:proofErr w:type="spellStart"/>
      <w:r w:rsidRPr="00793E7D">
        <w:rPr>
          <w:b/>
        </w:rPr>
        <w:t>ponúk</w:t>
      </w:r>
      <w:proofErr w:type="spellEnd"/>
      <w:r w:rsidRPr="00793E7D">
        <w:rPr>
          <w:b/>
        </w:rPr>
        <w:t xml:space="preserve">: </w:t>
      </w:r>
      <w:r w:rsidRPr="00793E7D">
        <w:t xml:space="preserve">Obec </w:t>
      </w:r>
      <w:proofErr w:type="spellStart"/>
      <w:r w:rsidRPr="00793E7D">
        <w:t>Kostolná</w:t>
      </w:r>
      <w:proofErr w:type="spellEnd"/>
      <w:r w:rsidRPr="00793E7D">
        <w:t xml:space="preserve"> </w:t>
      </w:r>
      <w:proofErr w:type="spellStart"/>
      <w:r w:rsidRPr="00793E7D">
        <w:t>pri</w:t>
      </w:r>
      <w:proofErr w:type="spellEnd"/>
      <w:r w:rsidRPr="00793E7D">
        <w:t xml:space="preserve"> </w:t>
      </w:r>
      <w:proofErr w:type="gramStart"/>
      <w:r w:rsidRPr="00793E7D">
        <w:t>Dunaji ,</w:t>
      </w:r>
      <w:proofErr w:type="gramEnd"/>
      <w:r w:rsidRPr="00793E7D">
        <w:t xml:space="preserve"> Obecný </w:t>
      </w:r>
      <w:proofErr w:type="spellStart"/>
      <w:r w:rsidRPr="00793E7D">
        <w:t>úrad</w:t>
      </w:r>
      <w:proofErr w:type="spellEnd"/>
      <w:r w:rsidRPr="00793E7D">
        <w:t xml:space="preserve"> </w:t>
      </w:r>
      <w:proofErr w:type="spellStart"/>
      <w:r w:rsidRPr="00793E7D">
        <w:t>Kostolná</w:t>
      </w:r>
      <w:proofErr w:type="spellEnd"/>
      <w:r w:rsidRPr="00793E7D">
        <w:t xml:space="preserve"> </w:t>
      </w:r>
      <w:proofErr w:type="spellStart"/>
      <w:r w:rsidRPr="00793E7D">
        <w:t>pri</w:t>
      </w:r>
      <w:proofErr w:type="spellEnd"/>
      <w:r w:rsidRPr="00793E7D">
        <w:t xml:space="preserve"> Dunaji 59 , 903 01 Senec, </w:t>
      </w:r>
      <w:proofErr w:type="spellStart"/>
      <w:r w:rsidRPr="00793E7D">
        <w:t>dňa</w:t>
      </w:r>
      <w:proofErr w:type="spellEnd"/>
      <w:r w:rsidRPr="00793E7D">
        <w:t xml:space="preserve"> </w:t>
      </w:r>
      <w:r w:rsidR="006170A4" w:rsidRPr="00793E7D">
        <w:rPr>
          <w:b/>
          <w:bCs/>
        </w:rPr>
        <w:t>2</w:t>
      </w:r>
      <w:r w:rsidR="004734C8">
        <w:rPr>
          <w:b/>
          <w:bCs/>
        </w:rPr>
        <w:t>7</w:t>
      </w:r>
      <w:r w:rsidRPr="00793E7D">
        <w:rPr>
          <w:b/>
        </w:rPr>
        <w:t>.04.2020, do 1</w:t>
      </w:r>
      <w:r w:rsidR="00E77AF1" w:rsidRPr="00793E7D">
        <w:rPr>
          <w:b/>
        </w:rPr>
        <w:t>4</w:t>
      </w:r>
      <w:r w:rsidRPr="00793E7D">
        <w:rPr>
          <w:b/>
        </w:rPr>
        <w:t>:00</w:t>
      </w:r>
      <w:r w:rsidRPr="00793E7D">
        <w:rPr>
          <w:b/>
          <w:spacing w:val="-8"/>
        </w:rPr>
        <w:t xml:space="preserve"> </w:t>
      </w:r>
      <w:r w:rsidRPr="00793E7D">
        <w:rPr>
          <w:b/>
        </w:rPr>
        <w:t>hod.</w:t>
      </w:r>
      <w:r w:rsidR="004734C8">
        <w:rPr>
          <w:b/>
        </w:rPr>
        <w:t xml:space="preserve">, </w:t>
      </w:r>
      <w:proofErr w:type="spellStart"/>
      <w:r w:rsidR="004734C8" w:rsidRPr="004734C8">
        <w:rPr>
          <w:bCs/>
        </w:rPr>
        <w:t>verejné</w:t>
      </w:r>
      <w:proofErr w:type="spellEnd"/>
      <w:r w:rsidR="004734C8" w:rsidRPr="004734C8">
        <w:rPr>
          <w:bCs/>
        </w:rPr>
        <w:t xml:space="preserve"> </w:t>
      </w:r>
      <w:proofErr w:type="spellStart"/>
      <w:r w:rsidR="004734C8" w:rsidRPr="004734C8">
        <w:rPr>
          <w:bCs/>
        </w:rPr>
        <w:t>pre</w:t>
      </w:r>
      <w:proofErr w:type="spellEnd"/>
      <w:r w:rsidR="004734C8" w:rsidRPr="004734C8">
        <w:rPr>
          <w:bCs/>
        </w:rPr>
        <w:t xml:space="preserve"> </w:t>
      </w:r>
      <w:proofErr w:type="spellStart"/>
      <w:r w:rsidR="004734C8" w:rsidRPr="004734C8">
        <w:rPr>
          <w:bCs/>
        </w:rPr>
        <w:t>uchádzačov</w:t>
      </w:r>
      <w:proofErr w:type="spellEnd"/>
      <w:r w:rsidR="004734C8">
        <w:rPr>
          <w:bCs/>
        </w:rPr>
        <w:t xml:space="preserve"> </w:t>
      </w:r>
      <w:proofErr w:type="spellStart"/>
      <w:r w:rsidR="004734C8">
        <w:rPr>
          <w:bCs/>
        </w:rPr>
        <w:t>pri</w:t>
      </w:r>
      <w:proofErr w:type="spellEnd"/>
      <w:r w:rsidR="004734C8">
        <w:rPr>
          <w:bCs/>
        </w:rPr>
        <w:t xml:space="preserve"> </w:t>
      </w:r>
      <w:proofErr w:type="spellStart"/>
      <w:r w:rsidR="004734C8">
        <w:rPr>
          <w:bCs/>
        </w:rPr>
        <w:t>dodržaní</w:t>
      </w:r>
      <w:proofErr w:type="spellEnd"/>
      <w:r w:rsidR="004734C8">
        <w:rPr>
          <w:bCs/>
        </w:rPr>
        <w:t xml:space="preserve"> </w:t>
      </w:r>
      <w:proofErr w:type="spellStart"/>
      <w:r w:rsidR="004734C8">
        <w:rPr>
          <w:bCs/>
        </w:rPr>
        <w:t>aktuálnych</w:t>
      </w:r>
      <w:proofErr w:type="spellEnd"/>
      <w:r w:rsidR="004734C8">
        <w:rPr>
          <w:bCs/>
        </w:rPr>
        <w:t xml:space="preserve"> </w:t>
      </w:r>
      <w:proofErr w:type="spellStart"/>
      <w:r w:rsidR="004734C8">
        <w:rPr>
          <w:bCs/>
        </w:rPr>
        <w:t>hyg</w:t>
      </w:r>
      <w:proofErr w:type="spellEnd"/>
      <w:r w:rsidR="004734C8">
        <w:rPr>
          <w:bCs/>
        </w:rPr>
        <w:t xml:space="preserve">. </w:t>
      </w:r>
      <w:proofErr w:type="spellStart"/>
      <w:r w:rsidR="004734C8">
        <w:rPr>
          <w:bCs/>
        </w:rPr>
        <w:t>opatrení</w:t>
      </w:r>
      <w:proofErr w:type="spellEnd"/>
    </w:p>
    <w:p w:rsidR="004C7542" w:rsidRPr="00793E7D" w:rsidRDefault="004C7542" w:rsidP="004C7542">
      <w:pPr>
        <w:pStyle w:val="Nadpis1"/>
        <w:numPr>
          <w:ilvl w:val="0"/>
          <w:numId w:val="1"/>
        </w:numPr>
        <w:tabs>
          <w:tab w:val="left" w:pos="1026"/>
          <w:tab w:val="left" w:pos="1027"/>
        </w:tabs>
        <w:spacing w:before="99"/>
      </w:pPr>
      <w:proofErr w:type="spellStart"/>
      <w:r w:rsidRPr="00793E7D">
        <w:t>Podmienky</w:t>
      </w:r>
      <w:proofErr w:type="spellEnd"/>
      <w:r w:rsidRPr="00793E7D">
        <w:t xml:space="preserve"> účasti  </w:t>
      </w:r>
    </w:p>
    <w:p w:rsidR="004C7542" w:rsidRPr="00E34A25" w:rsidRDefault="004C7542" w:rsidP="004C7542">
      <w:pPr>
        <w:pStyle w:val="Style1"/>
        <w:numPr>
          <w:ilvl w:val="0"/>
          <w:numId w:val="0"/>
        </w:numPr>
        <w:spacing w:before="0" w:after="0" w:line="240" w:lineRule="auto"/>
        <w:ind w:left="993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Verejný obstarávateľ </w:t>
      </w:r>
      <w:r w:rsidRPr="00E34A25">
        <w:rPr>
          <w:rFonts w:ascii="Arial" w:hAnsi="Arial" w:cs="Arial"/>
          <w:color w:val="auto"/>
          <w:sz w:val="22"/>
          <w:szCs w:val="22"/>
        </w:rPr>
        <w:t xml:space="preserve">nesmie uzavrieť zmluvu s uchádzačom, ktorý nespĺňa podmienky účasti podľa </w:t>
      </w:r>
      <w:hyperlink r:id="rId13" w:anchor="paragraf-32.odsek-1.pismeno-e" w:tooltip="Odkaz na predpis alebo ustanovenie" w:history="1">
        <w:r w:rsidRPr="00E34A25">
          <w:rPr>
            <w:rFonts w:ascii="Arial" w:hAnsi="Arial" w:cs="Arial"/>
            <w:b/>
            <w:bCs w:val="0"/>
            <w:color w:val="auto"/>
            <w:sz w:val="22"/>
            <w:szCs w:val="22"/>
            <w:u w:val="single"/>
          </w:rPr>
          <w:t>§ 32 ods. 1 písm. e)</w:t>
        </w:r>
      </w:hyperlink>
      <w:r w:rsidRPr="00E34A25">
        <w:rPr>
          <w:rFonts w:ascii="Arial" w:hAnsi="Arial" w:cs="Arial"/>
          <w:color w:val="auto"/>
          <w:sz w:val="22"/>
          <w:szCs w:val="22"/>
        </w:rPr>
        <w:t xml:space="preserve"> a </w:t>
      </w:r>
      <w:hyperlink r:id="rId14" w:anchor="paragraf-32.odsek-1.pismeno-f" w:tooltip="Odkaz na predpis alebo ustanovenie" w:history="1">
        <w:r w:rsidRPr="00E34A25">
          <w:rPr>
            <w:rFonts w:ascii="Arial" w:hAnsi="Arial" w:cs="Arial"/>
            <w:b/>
            <w:bCs w:val="0"/>
            <w:color w:val="auto"/>
            <w:sz w:val="22"/>
            <w:szCs w:val="22"/>
            <w:u w:val="single"/>
          </w:rPr>
          <w:t>f)</w:t>
        </w:r>
      </w:hyperlink>
      <w:r w:rsidRPr="00E34A25">
        <w:rPr>
          <w:rFonts w:ascii="Arial" w:hAnsi="Arial" w:cs="Arial"/>
          <w:color w:val="auto"/>
          <w:sz w:val="22"/>
          <w:szCs w:val="22"/>
        </w:rPr>
        <w:t xml:space="preserve"> alebo ak u neho existuje dôvod na vylúčenie podľa </w:t>
      </w:r>
      <w:hyperlink r:id="rId15" w:anchor="paragraf-40.odsek-6.pismeno-f" w:tooltip="Odkaz na predpis alebo ustanovenie" w:history="1">
        <w:r w:rsidRPr="00E34A25">
          <w:rPr>
            <w:rFonts w:ascii="Arial" w:hAnsi="Arial" w:cs="Arial"/>
            <w:b/>
            <w:bCs w:val="0"/>
            <w:color w:val="auto"/>
            <w:sz w:val="22"/>
            <w:szCs w:val="22"/>
            <w:u w:val="single"/>
          </w:rPr>
          <w:t>§ 40 ods. 6 písm. f)</w:t>
        </w:r>
      </w:hyperlink>
      <w:r w:rsidRPr="00E34A25">
        <w:rPr>
          <w:rFonts w:ascii="Arial" w:hAnsi="Arial" w:cs="Arial"/>
          <w:color w:val="auto"/>
          <w:sz w:val="22"/>
          <w:szCs w:val="22"/>
        </w:rPr>
        <w:t xml:space="preserve">. Ustanovenie </w:t>
      </w:r>
      <w:hyperlink r:id="rId16" w:anchor="paragraf-11" w:tooltip="Odkaz na predpis alebo ustanovenie" w:history="1">
        <w:r w:rsidRPr="00E34A25">
          <w:rPr>
            <w:rFonts w:ascii="Arial" w:hAnsi="Arial" w:cs="Arial"/>
            <w:b/>
            <w:bCs w:val="0"/>
            <w:color w:val="auto"/>
            <w:sz w:val="22"/>
            <w:szCs w:val="22"/>
            <w:u w:val="single"/>
          </w:rPr>
          <w:t>§ 11</w:t>
        </w:r>
      </w:hyperlink>
      <w:r w:rsidRPr="00E34A25">
        <w:rPr>
          <w:rFonts w:ascii="Arial" w:hAnsi="Arial" w:cs="Arial"/>
          <w:color w:val="auto"/>
          <w:sz w:val="22"/>
          <w:szCs w:val="22"/>
        </w:rPr>
        <w:t xml:space="preserve"> ZVO tým nie je dotknuté.</w:t>
      </w:r>
    </w:p>
    <w:p w:rsidR="004C7542" w:rsidRPr="00F332F0" w:rsidRDefault="004C7542" w:rsidP="004734C8">
      <w:pPr>
        <w:pStyle w:val="NormlnsWWW"/>
        <w:ind w:left="993" w:hanging="426"/>
        <w:jc w:val="both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eastAsiaTheme="minorHAnsi" w:hAnsi="Arial" w:cs="Arial"/>
          <w:iCs/>
          <w:color w:val="auto"/>
          <w:sz w:val="22"/>
          <w:szCs w:val="22"/>
          <w:lang w:val="en-US" w:eastAsia="en-US"/>
        </w:rPr>
        <w:t xml:space="preserve">      </w:t>
      </w:r>
      <w:r w:rsidR="004734C8">
        <w:rPr>
          <w:rFonts w:ascii="Arial" w:eastAsiaTheme="minorHAnsi" w:hAnsi="Arial" w:cs="Arial"/>
          <w:iCs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="004734C8">
        <w:rPr>
          <w:rFonts w:ascii="Arial" w:eastAsiaTheme="minorHAnsi" w:hAnsi="Arial" w:cs="Arial"/>
          <w:iCs/>
          <w:color w:val="auto"/>
          <w:sz w:val="22"/>
          <w:szCs w:val="22"/>
          <w:lang w:val="en-US" w:eastAsia="en-US"/>
        </w:rPr>
        <w:t>Splnenie</w:t>
      </w:r>
      <w:proofErr w:type="spellEnd"/>
      <w:r w:rsidR="004734C8">
        <w:rPr>
          <w:rFonts w:ascii="Arial" w:eastAsiaTheme="minorHAnsi" w:hAnsi="Arial" w:cs="Arial"/>
          <w:iCs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="004734C8">
        <w:rPr>
          <w:rFonts w:ascii="Arial" w:eastAsiaTheme="minorHAnsi" w:hAnsi="Arial" w:cs="Arial"/>
          <w:iCs/>
          <w:color w:val="auto"/>
          <w:sz w:val="22"/>
          <w:szCs w:val="22"/>
          <w:lang w:val="en-US" w:eastAsia="en-US"/>
        </w:rPr>
        <w:t>podmienok</w:t>
      </w:r>
      <w:proofErr w:type="spellEnd"/>
      <w:r w:rsidR="004734C8">
        <w:rPr>
          <w:rFonts w:ascii="Arial" w:eastAsiaTheme="minorHAnsi" w:hAnsi="Arial" w:cs="Arial"/>
          <w:iCs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="004734C8">
        <w:rPr>
          <w:rFonts w:ascii="Arial" w:eastAsiaTheme="minorHAnsi" w:hAnsi="Arial" w:cs="Arial"/>
          <w:iCs/>
          <w:color w:val="auto"/>
          <w:sz w:val="22"/>
          <w:szCs w:val="22"/>
          <w:lang w:val="en-US" w:eastAsia="en-US"/>
        </w:rPr>
        <w:t>účasti</w:t>
      </w:r>
      <w:proofErr w:type="spellEnd"/>
      <w:r w:rsidR="004734C8">
        <w:rPr>
          <w:rFonts w:ascii="Arial" w:eastAsiaTheme="minorHAnsi" w:hAnsi="Arial" w:cs="Arial"/>
          <w:iCs/>
          <w:color w:val="auto"/>
          <w:sz w:val="22"/>
          <w:szCs w:val="22"/>
          <w:lang w:val="en-US" w:eastAsia="en-US"/>
        </w:rPr>
        <w:t xml:space="preserve"> </w:t>
      </w:r>
      <w:hyperlink r:id="rId17" w:anchor="paragraf-32.odsek-1.pismeno-e" w:tooltip="Odkaz na predpis alebo ustanovenie" w:history="1">
        <w:r w:rsidR="004734C8" w:rsidRPr="00E34A25">
          <w:rPr>
            <w:rFonts w:ascii="Arial" w:hAnsi="Arial" w:cs="Arial"/>
            <w:b/>
            <w:color w:val="auto"/>
            <w:sz w:val="22"/>
            <w:szCs w:val="22"/>
            <w:u w:val="single"/>
          </w:rPr>
          <w:t>§ 32 ods. 1 písm. e)</w:t>
        </w:r>
      </w:hyperlink>
      <w:r w:rsidR="004734C8" w:rsidRPr="00E34A25">
        <w:rPr>
          <w:rFonts w:ascii="Arial" w:hAnsi="Arial" w:cs="Arial"/>
          <w:color w:val="auto"/>
          <w:sz w:val="22"/>
          <w:szCs w:val="22"/>
        </w:rPr>
        <w:t xml:space="preserve"> a </w:t>
      </w:r>
      <w:hyperlink r:id="rId18" w:anchor="paragraf-32.odsek-1.pismeno-f" w:tooltip="Odkaz na predpis alebo ustanovenie" w:history="1">
        <w:r w:rsidR="004734C8" w:rsidRPr="00E34A25">
          <w:rPr>
            <w:rFonts w:ascii="Arial" w:hAnsi="Arial" w:cs="Arial"/>
            <w:b/>
            <w:color w:val="auto"/>
            <w:sz w:val="22"/>
            <w:szCs w:val="22"/>
            <w:u w:val="single"/>
          </w:rPr>
          <w:t>f)</w:t>
        </w:r>
      </w:hyperlink>
      <w:r w:rsidR="004734C8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zákona</w:t>
      </w:r>
      <w:r w:rsidR="004734C8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4734C8" w:rsidRPr="004734C8">
        <w:rPr>
          <w:rFonts w:ascii="Arial" w:hAnsi="Arial" w:cs="Arial"/>
          <w:bCs/>
          <w:color w:val="auto"/>
          <w:sz w:val="22"/>
          <w:szCs w:val="22"/>
        </w:rPr>
        <w:t>skúma verejný obstarávateľ z dostupných verejných zdrojov.</w:t>
      </w:r>
      <w:r w:rsidR="004734C8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 w:rsidRPr="00F332F0">
        <w:rPr>
          <w:rFonts w:ascii="Arial" w:eastAsiaTheme="minorHAnsi" w:hAnsi="Arial" w:cs="Arial"/>
          <w:iCs/>
          <w:color w:val="auto"/>
          <w:sz w:val="22"/>
          <w:szCs w:val="22"/>
          <w:lang w:val="en-US" w:eastAsia="en-US"/>
        </w:rPr>
        <w:t>Uveden</w:t>
      </w:r>
      <w:r w:rsidR="004734C8">
        <w:rPr>
          <w:rFonts w:ascii="Arial" w:eastAsiaTheme="minorHAnsi" w:hAnsi="Arial" w:cs="Arial"/>
          <w:iCs/>
          <w:color w:val="auto"/>
          <w:sz w:val="22"/>
          <w:szCs w:val="22"/>
          <w:lang w:val="en-US" w:eastAsia="en-US"/>
        </w:rPr>
        <w:t>ú</w:t>
      </w:r>
      <w:proofErr w:type="spellEnd"/>
      <w:r w:rsidR="004734C8">
        <w:rPr>
          <w:rFonts w:ascii="Arial" w:eastAsiaTheme="minorHAnsi" w:hAnsi="Arial" w:cs="Arial"/>
          <w:iCs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="004734C8">
        <w:rPr>
          <w:rFonts w:ascii="Arial" w:eastAsiaTheme="minorHAnsi" w:hAnsi="Arial" w:cs="Arial"/>
          <w:iCs/>
          <w:color w:val="auto"/>
          <w:sz w:val="22"/>
          <w:szCs w:val="22"/>
          <w:lang w:val="en-US" w:eastAsia="en-US"/>
        </w:rPr>
        <w:t>podmienku</w:t>
      </w:r>
      <w:proofErr w:type="spellEnd"/>
      <w:r w:rsidR="004734C8">
        <w:rPr>
          <w:rFonts w:ascii="Arial" w:eastAsiaTheme="minorHAnsi" w:hAnsi="Arial" w:cs="Arial"/>
          <w:iCs/>
          <w:color w:val="auto"/>
          <w:sz w:val="22"/>
          <w:szCs w:val="22"/>
          <w:lang w:val="en-US" w:eastAsia="en-US"/>
        </w:rPr>
        <w:t xml:space="preserve"> </w:t>
      </w:r>
      <w:hyperlink r:id="rId19" w:anchor="paragraf-40.odsek-6.pismeno-f" w:tooltip="Odkaz na predpis alebo ustanovenie" w:history="1">
        <w:r w:rsidR="004734C8" w:rsidRPr="00E34A25">
          <w:rPr>
            <w:rFonts w:ascii="Arial" w:hAnsi="Arial" w:cs="Arial"/>
            <w:b/>
            <w:color w:val="auto"/>
            <w:sz w:val="22"/>
            <w:szCs w:val="22"/>
            <w:u w:val="single"/>
          </w:rPr>
          <w:t>§ 40 ods. 6 písm. f)</w:t>
        </w:r>
      </w:hyperlink>
      <w:r w:rsidR="004734C8">
        <w:rPr>
          <w:rFonts w:ascii="Arial" w:hAnsi="Arial" w:cs="Arial"/>
          <w:color w:val="auto"/>
          <w:sz w:val="22"/>
          <w:szCs w:val="22"/>
        </w:rPr>
        <w:t xml:space="preserve"> zákona</w:t>
      </w:r>
      <w:r w:rsidRPr="00F332F0">
        <w:rPr>
          <w:rFonts w:ascii="Arial" w:eastAsiaTheme="minorHAnsi" w:hAnsi="Arial" w:cs="Arial"/>
          <w:iCs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F332F0">
        <w:rPr>
          <w:rFonts w:ascii="Arial" w:eastAsiaTheme="minorHAnsi" w:hAnsi="Arial" w:cs="Arial"/>
          <w:iCs/>
          <w:color w:val="auto"/>
          <w:sz w:val="22"/>
          <w:szCs w:val="22"/>
          <w:lang w:val="en-US" w:eastAsia="en-US"/>
        </w:rPr>
        <w:t>skúma</w:t>
      </w:r>
      <w:proofErr w:type="spellEnd"/>
      <w:r w:rsidRPr="00F332F0">
        <w:rPr>
          <w:rFonts w:ascii="Arial" w:eastAsiaTheme="minorHAnsi" w:hAnsi="Arial" w:cs="Arial"/>
          <w:iCs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F332F0">
        <w:rPr>
          <w:rFonts w:ascii="Arial" w:eastAsiaTheme="minorHAnsi" w:hAnsi="Arial" w:cs="Arial"/>
          <w:iCs/>
          <w:color w:val="auto"/>
          <w:sz w:val="22"/>
          <w:szCs w:val="22"/>
          <w:lang w:val="en-US" w:eastAsia="en-US"/>
        </w:rPr>
        <w:t>verejný</w:t>
      </w:r>
      <w:proofErr w:type="spellEnd"/>
      <w:r w:rsidRPr="00F332F0">
        <w:rPr>
          <w:rFonts w:ascii="Arial" w:eastAsiaTheme="minorHAnsi" w:hAnsi="Arial" w:cs="Arial"/>
          <w:iCs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F332F0">
        <w:rPr>
          <w:rFonts w:ascii="Arial" w:eastAsiaTheme="minorHAnsi" w:hAnsi="Arial" w:cs="Arial"/>
          <w:iCs/>
          <w:color w:val="auto"/>
          <w:sz w:val="22"/>
          <w:szCs w:val="22"/>
          <w:lang w:val="en-US" w:eastAsia="en-US"/>
        </w:rPr>
        <w:t>obstarávateľ</w:t>
      </w:r>
      <w:proofErr w:type="spellEnd"/>
      <w:r w:rsidRPr="00F332F0">
        <w:rPr>
          <w:rFonts w:ascii="Arial" w:eastAsiaTheme="minorHAnsi" w:hAnsi="Arial" w:cs="Arial"/>
          <w:iCs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F332F0">
        <w:rPr>
          <w:rFonts w:ascii="Arial" w:eastAsiaTheme="minorHAnsi" w:hAnsi="Arial" w:cs="Arial"/>
          <w:iCs/>
          <w:color w:val="auto"/>
          <w:sz w:val="22"/>
          <w:szCs w:val="22"/>
          <w:lang w:val="en-US" w:eastAsia="en-US"/>
        </w:rPr>
        <w:t>počas</w:t>
      </w:r>
      <w:proofErr w:type="spellEnd"/>
      <w:r w:rsidRPr="00F332F0">
        <w:rPr>
          <w:rFonts w:ascii="Arial" w:eastAsiaTheme="minorHAnsi" w:hAnsi="Arial" w:cs="Arial"/>
          <w:iCs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F332F0">
        <w:rPr>
          <w:rFonts w:ascii="Arial" w:eastAsiaTheme="minorHAnsi" w:hAnsi="Arial" w:cs="Arial"/>
          <w:iCs/>
          <w:color w:val="auto"/>
          <w:sz w:val="22"/>
          <w:szCs w:val="22"/>
          <w:lang w:val="en-US" w:eastAsia="en-US"/>
        </w:rPr>
        <w:t>procesu</w:t>
      </w:r>
      <w:proofErr w:type="spellEnd"/>
      <w:r w:rsidRPr="00F332F0">
        <w:rPr>
          <w:rFonts w:ascii="Arial" w:eastAsiaTheme="minorHAnsi" w:hAnsi="Arial" w:cs="Arial"/>
          <w:iCs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F332F0">
        <w:rPr>
          <w:rFonts w:ascii="Arial" w:eastAsiaTheme="minorHAnsi" w:hAnsi="Arial" w:cs="Arial"/>
          <w:iCs/>
          <w:color w:val="auto"/>
          <w:sz w:val="22"/>
          <w:szCs w:val="22"/>
          <w:lang w:val="en-US" w:eastAsia="en-US"/>
        </w:rPr>
        <w:t>verejného</w:t>
      </w:r>
      <w:proofErr w:type="spellEnd"/>
      <w:r w:rsidRPr="00F332F0">
        <w:rPr>
          <w:rFonts w:ascii="Arial" w:eastAsiaTheme="minorHAnsi" w:hAnsi="Arial" w:cs="Arial"/>
          <w:iCs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F332F0">
        <w:rPr>
          <w:rFonts w:ascii="Arial" w:eastAsiaTheme="minorHAnsi" w:hAnsi="Arial" w:cs="Arial"/>
          <w:iCs/>
          <w:color w:val="auto"/>
          <w:sz w:val="22"/>
          <w:szCs w:val="22"/>
          <w:lang w:val="en-US" w:eastAsia="en-US"/>
        </w:rPr>
        <w:t>obstarávania</w:t>
      </w:r>
      <w:proofErr w:type="spellEnd"/>
      <w:r w:rsidRPr="00F332F0">
        <w:rPr>
          <w:rFonts w:ascii="Arial" w:eastAsiaTheme="minorHAnsi" w:hAnsi="Arial" w:cs="Arial"/>
          <w:iCs/>
          <w:color w:val="auto"/>
          <w:sz w:val="22"/>
          <w:szCs w:val="22"/>
          <w:lang w:val="en-US" w:eastAsia="en-US"/>
        </w:rPr>
        <w:t>.</w:t>
      </w:r>
    </w:p>
    <w:p w:rsidR="004C7542" w:rsidRDefault="004C7542" w:rsidP="009B6DE5">
      <w:pPr>
        <w:pStyle w:val="NormlnsWWW"/>
        <w:ind w:left="993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76507">
        <w:rPr>
          <w:rFonts w:ascii="Arial" w:hAnsi="Arial" w:cs="Arial"/>
          <w:b/>
          <w:sz w:val="22"/>
          <w:szCs w:val="22"/>
          <w:u w:val="single"/>
        </w:rPr>
        <w:t>Za nesplnenie</w:t>
      </w:r>
      <w:r>
        <w:rPr>
          <w:rFonts w:ascii="Arial" w:hAnsi="Arial" w:cs="Arial"/>
          <w:b/>
          <w:sz w:val="22"/>
          <w:szCs w:val="22"/>
          <w:u w:val="single"/>
        </w:rPr>
        <w:t xml:space="preserve"> vyššie uvedených p</w:t>
      </w:r>
      <w:r w:rsidRPr="00A76507">
        <w:rPr>
          <w:rFonts w:ascii="Arial" w:hAnsi="Arial" w:cs="Arial"/>
          <w:b/>
          <w:sz w:val="22"/>
          <w:szCs w:val="22"/>
          <w:u w:val="single"/>
        </w:rPr>
        <w:t xml:space="preserve">odmienok bude uchádzač </w:t>
      </w:r>
      <w:r>
        <w:rPr>
          <w:rFonts w:ascii="Arial" w:hAnsi="Arial" w:cs="Arial"/>
          <w:b/>
          <w:sz w:val="22"/>
          <w:szCs w:val="22"/>
          <w:u w:val="single"/>
        </w:rPr>
        <w:t>z obstarávania vylúčený</w:t>
      </w:r>
      <w:r w:rsidRPr="00A76507">
        <w:rPr>
          <w:rFonts w:ascii="Arial" w:hAnsi="Arial" w:cs="Arial"/>
          <w:b/>
          <w:sz w:val="22"/>
          <w:szCs w:val="22"/>
          <w:u w:val="single"/>
        </w:rPr>
        <w:t>!</w:t>
      </w:r>
    </w:p>
    <w:p w:rsidR="004C7542" w:rsidRDefault="004C7542" w:rsidP="004C7542">
      <w:pPr>
        <w:pStyle w:val="Odstavecseseznamem"/>
        <w:numPr>
          <w:ilvl w:val="0"/>
          <w:numId w:val="1"/>
        </w:numPr>
        <w:tabs>
          <w:tab w:val="left" w:pos="1027"/>
        </w:tabs>
        <w:rPr>
          <w:b/>
        </w:rPr>
      </w:pPr>
      <w:proofErr w:type="spellStart"/>
      <w:r>
        <w:rPr>
          <w:b/>
        </w:rPr>
        <w:t>Požiadavky</w:t>
      </w:r>
      <w:proofErr w:type="spellEnd"/>
      <w:r>
        <w:rPr>
          <w:b/>
        </w:rPr>
        <w:t xml:space="preserve"> na </w:t>
      </w:r>
      <w:proofErr w:type="spellStart"/>
      <w:r>
        <w:rPr>
          <w:b/>
        </w:rPr>
        <w:t>spracovanie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cenovej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ponuky</w:t>
      </w:r>
      <w:proofErr w:type="spellEnd"/>
      <w:r>
        <w:rPr>
          <w:b/>
        </w:rPr>
        <w:t xml:space="preserve">, obchodné a </w:t>
      </w:r>
      <w:proofErr w:type="spellStart"/>
      <w:r>
        <w:rPr>
          <w:b/>
        </w:rPr>
        <w:t>dodacie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podmienky</w:t>
      </w:r>
      <w:proofErr w:type="spellEnd"/>
    </w:p>
    <w:p w:rsidR="004C7542" w:rsidRDefault="004C7542" w:rsidP="00C77AD7">
      <w:pPr>
        <w:pStyle w:val="Odstavecseseznamem"/>
        <w:numPr>
          <w:ilvl w:val="0"/>
          <w:numId w:val="4"/>
        </w:numPr>
        <w:tabs>
          <w:tab w:val="left" w:pos="1181"/>
        </w:tabs>
        <w:ind w:right="215"/>
      </w:pPr>
      <w:proofErr w:type="spellStart"/>
      <w:r>
        <w:t>uchádzač</w:t>
      </w:r>
      <w:proofErr w:type="spellEnd"/>
      <w:r>
        <w:rPr>
          <w:spacing w:val="-8"/>
        </w:rPr>
        <w:t xml:space="preserve"> </w:t>
      </w:r>
      <w:proofErr w:type="spellStart"/>
      <w:r>
        <w:t>predloží</w:t>
      </w:r>
      <w:proofErr w:type="spellEnd"/>
      <w:r>
        <w:rPr>
          <w:spacing w:val="-9"/>
        </w:rPr>
        <w:t xml:space="preserve"> </w:t>
      </w:r>
      <w:proofErr w:type="spellStart"/>
      <w:r>
        <w:t>cenovú</w:t>
      </w:r>
      <w:proofErr w:type="spellEnd"/>
      <w:r>
        <w:rPr>
          <w:spacing w:val="-8"/>
        </w:rPr>
        <w:t xml:space="preserve"> </w:t>
      </w:r>
      <w:proofErr w:type="spellStart"/>
      <w:r>
        <w:t>ponuku</w:t>
      </w:r>
      <w:proofErr w:type="spellEnd"/>
      <w:r>
        <w:t>,</w:t>
      </w:r>
      <w:r>
        <w:rPr>
          <w:spacing w:val="-7"/>
        </w:rPr>
        <w:t xml:space="preserve"> </w:t>
      </w:r>
      <w:r>
        <w:t>kde</w:t>
      </w:r>
      <w:r>
        <w:rPr>
          <w:spacing w:val="-7"/>
        </w:rPr>
        <w:t xml:space="preserve"> </w:t>
      </w:r>
      <w:r>
        <w:t>celková</w:t>
      </w:r>
      <w:r>
        <w:rPr>
          <w:spacing w:val="-11"/>
        </w:rPr>
        <w:t xml:space="preserve"> </w:t>
      </w:r>
      <w:r>
        <w:t>cena</w:t>
      </w:r>
      <w:r>
        <w:rPr>
          <w:spacing w:val="-8"/>
        </w:rPr>
        <w:t xml:space="preserve"> </w:t>
      </w:r>
      <w:r>
        <w:t>bude</w:t>
      </w:r>
      <w:r>
        <w:rPr>
          <w:spacing w:val="-8"/>
        </w:rPr>
        <w:t xml:space="preserve"> </w:t>
      </w:r>
      <w:r>
        <w:t>vypracovaná</w:t>
      </w:r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EUR</w:t>
      </w:r>
      <w:r>
        <w:rPr>
          <w:spacing w:val="-9"/>
        </w:rPr>
        <w:t xml:space="preserve"> </w:t>
      </w:r>
      <w:r>
        <w:t>s DPH</w:t>
      </w:r>
      <w:r>
        <w:rPr>
          <w:spacing w:val="-8"/>
        </w:rPr>
        <w:t xml:space="preserve"> </w:t>
      </w:r>
      <w:r>
        <w:t xml:space="preserve">za </w:t>
      </w:r>
      <w:proofErr w:type="spellStart"/>
      <w:proofErr w:type="gramStart"/>
      <w:r>
        <w:t>predmet</w:t>
      </w:r>
      <w:proofErr w:type="spellEnd"/>
      <w:r>
        <w:t xml:space="preserve">  </w:t>
      </w:r>
      <w:proofErr w:type="spellStart"/>
      <w:r>
        <w:t>zákazky</w:t>
      </w:r>
      <w:proofErr w:type="spellEnd"/>
      <w:proofErr w:type="gramEnd"/>
      <w:r>
        <w:t xml:space="preserve">  v </w:t>
      </w:r>
      <w:proofErr w:type="spellStart"/>
      <w:r>
        <w:t>súlade</w:t>
      </w:r>
      <w:proofErr w:type="spellEnd"/>
      <w:r>
        <w:t xml:space="preserve">  s </w:t>
      </w:r>
      <w:proofErr w:type="spellStart"/>
      <w:r>
        <w:t>bodom</w:t>
      </w:r>
      <w:proofErr w:type="spellEnd"/>
      <w:r>
        <w:t xml:space="preserve">  5  </w:t>
      </w:r>
      <w:proofErr w:type="spellStart"/>
      <w:r>
        <w:t>tejto</w:t>
      </w:r>
      <w:proofErr w:type="spellEnd"/>
      <w:r>
        <w:t xml:space="preserve">  výzvy  a  bude  </w:t>
      </w:r>
      <w:proofErr w:type="spellStart"/>
      <w:r>
        <w:t>zahŕňať</w:t>
      </w:r>
      <w:proofErr w:type="spellEnd"/>
      <w:r>
        <w:t xml:space="preserve">  </w:t>
      </w:r>
      <w:proofErr w:type="spellStart"/>
      <w:r>
        <w:t>všetky</w:t>
      </w:r>
      <w:proofErr w:type="spellEnd"/>
      <w:r>
        <w:t xml:space="preserve">  náklady  s </w:t>
      </w:r>
      <w:proofErr w:type="spellStart"/>
      <w:r>
        <w:t>predmetom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uvedené</w:t>
      </w:r>
      <w:r>
        <w:rPr>
          <w:spacing w:val="-3"/>
        </w:rPr>
        <w:t xml:space="preserve"> </w:t>
      </w:r>
      <w:proofErr w:type="spellStart"/>
      <w:r>
        <w:t>inak</w:t>
      </w:r>
      <w:proofErr w:type="spellEnd"/>
      <w:r>
        <w:t>.</w:t>
      </w:r>
    </w:p>
    <w:p w:rsidR="004C7542" w:rsidRDefault="004C7542" w:rsidP="00C77AD7">
      <w:pPr>
        <w:pStyle w:val="Zkladntext"/>
        <w:ind w:left="1180" w:right="216"/>
        <w:jc w:val="both"/>
      </w:pPr>
      <w:proofErr w:type="spellStart"/>
      <w:r>
        <w:t>Ak</w:t>
      </w:r>
      <w:proofErr w:type="spellEnd"/>
      <w:r>
        <w:t xml:space="preserve"> je </w:t>
      </w:r>
      <w:proofErr w:type="spellStart"/>
      <w:r>
        <w:t>uchádzač</w:t>
      </w:r>
      <w:proofErr w:type="spellEnd"/>
      <w:r>
        <w:t xml:space="preserve"> </w:t>
      </w:r>
      <w:proofErr w:type="spellStart"/>
      <w:r>
        <w:t>platcom</w:t>
      </w:r>
      <w:proofErr w:type="spellEnd"/>
      <w:r>
        <w:t xml:space="preserve"> dane z </w:t>
      </w:r>
      <w:proofErr w:type="spellStart"/>
      <w:r>
        <w:t>pridanej</w:t>
      </w:r>
      <w:proofErr w:type="spellEnd"/>
      <w:r>
        <w:t xml:space="preserve"> hodnoty (</w:t>
      </w:r>
      <w:proofErr w:type="spellStart"/>
      <w:r>
        <w:t>ďalej</w:t>
      </w:r>
      <w:proofErr w:type="spellEnd"/>
      <w:r>
        <w:t xml:space="preserve"> len DPH), </w:t>
      </w:r>
      <w:proofErr w:type="spellStart"/>
      <w:r>
        <w:t>navrhovanú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cenu </w:t>
      </w:r>
      <w:proofErr w:type="spellStart"/>
      <w:r>
        <w:t>uvedie</w:t>
      </w:r>
      <w:proofErr w:type="spellEnd"/>
      <w:r>
        <w:t xml:space="preserve"> </w:t>
      </w:r>
      <w:proofErr w:type="gramStart"/>
      <w:r>
        <w:t>v</w:t>
      </w:r>
      <w:proofErr w:type="gramEnd"/>
      <w:r>
        <w:t xml:space="preserve"> </w:t>
      </w:r>
      <w:proofErr w:type="spellStart"/>
      <w:r>
        <w:t>zložení</w:t>
      </w:r>
      <w:proofErr w:type="spellEnd"/>
      <w:r>
        <w:t>:</w:t>
      </w:r>
    </w:p>
    <w:p w:rsidR="004C7542" w:rsidRDefault="004C7542" w:rsidP="00C77AD7">
      <w:pPr>
        <w:pStyle w:val="Odstavecseseznamem"/>
        <w:numPr>
          <w:ilvl w:val="0"/>
          <w:numId w:val="3"/>
        </w:numPr>
        <w:tabs>
          <w:tab w:val="left" w:pos="1180"/>
          <w:tab w:val="left" w:pos="1181"/>
        </w:tabs>
        <w:ind w:hanging="361"/>
        <w:jc w:val="left"/>
      </w:pPr>
      <w:r>
        <w:t xml:space="preserve">cena v </w:t>
      </w:r>
      <w:proofErr w:type="spellStart"/>
      <w:r>
        <w:t>eurách</w:t>
      </w:r>
      <w:proofErr w:type="spellEnd"/>
      <w:r>
        <w:t xml:space="preserve"> bez</w:t>
      </w:r>
      <w:r>
        <w:rPr>
          <w:spacing w:val="-1"/>
        </w:rPr>
        <w:t xml:space="preserve"> </w:t>
      </w:r>
      <w:r>
        <w:t>DPH</w:t>
      </w:r>
    </w:p>
    <w:p w:rsidR="004C7542" w:rsidRDefault="004C7542" w:rsidP="00C77AD7">
      <w:pPr>
        <w:pStyle w:val="Odstavecseseznamem"/>
        <w:numPr>
          <w:ilvl w:val="0"/>
          <w:numId w:val="3"/>
        </w:numPr>
        <w:tabs>
          <w:tab w:val="left" w:pos="1180"/>
          <w:tab w:val="left" w:pos="1181"/>
        </w:tabs>
        <w:ind w:hanging="361"/>
        <w:jc w:val="left"/>
      </w:pPr>
      <w:proofErr w:type="spellStart"/>
      <w:r>
        <w:t>sadzba</w:t>
      </w:r>
      <w:proofErr w:type="spellEnd"/>
      <w:r>
        <w:t xml:space="preserve"> DPH v % a výška DPH v</w:t>
      </w:r>
      <w:r>
        <w:rPr>
          <w:spacing w:val="-2"/>
        </w:rPr>
        <w:t xml:space="preserve"> </w:t>
      </w:r>
      <w:proofErr w:type="spellStart"/>
      <w:r>
        <w:t>eurách</w:t>
      </w:r>
      <w:proofErr w:type="spellEnd"/>
    </w:p>
    <w:p w:rsidR="004C7542" w:rsidRDefault="004C7542" w:rsidP="00C77AD7">
      <w:pPr>
        <w:pStyle w:val="Odstavecseseznamem"/>
        <w:numPr>
          <w:ilvl w:val="0"/>
          <w:numId w:val="3"/>
        </w:numPr>
        <w:tabs>
          <w:tab w:val="left" w:pos="1180"/>
          <w:tab w:val="left" w:pos="1181"/>
        </w:tabs>
        <w:ind w:hanging="361"/>
        <w:jc w:val="left"/>
      </w:pPr>
      <w:r>
        <w:t xml:space="preserve">cena </w:t>
      </w:r>
      <w:proofErr w:type="spellStart"/>
      <w:r>
        <w:t>celkom</w:t>
      </w:r>
      <w:proofErr w:type="spellEnd"/>
      <w:r>
        <w:t xml:space="preserve"> v </w:t>
      </w:r>
      <w:proofErr w:type="spellStart"/>
      <w:r>
        <w:t>eurách</w:t>
      </w:r>
      <w:proofErr w:type="spellEnd"/>
      <w:r>
        <w:t xml:space="preserve"> </w:t>
      </w:r>
      <w:proofErr w:type="spellStart"/>
      <w:r>
        <w:t>vrátane</w:t>
      </w:r>
      <w:proofErr w:type="spellEnd"/>
      <w:r>
        <w:rPr>
          <w:spacing w:val="-5"/>
        </w:rPr>
        <w:t xml:space="preserve"> </w:t>
      </w:r>
      <w:r>
        <w:t>DPH</w:t>
      </w:r>
    </w:p>
    <w:p w:rsidR="004C7542" w:rsidRDefault="004C7542" w:rsidP="00C77AD7">
      <w:pPr>
        <w:pStyle w:val="Zkladntext"/>
        <w:ind w:left="1180" w:right="212"/>
        <w:jc w:val="both"/>
      </w:pPr>
      <w:proofErr w:type="spellStart"/>
      <w:r>
        <w:t>Posudzovaná</w:t>
      </w:r>
      <w:proofErr w:type="spellEnd"/>
      <w:r>
        <w:t xml:space="preserve"> bude celková cena za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zákazky</w:t>
      </w:r>
      <w:proofErr w:type="spellEnd"/>
      <w:r>
        <w:t xml:space="preserve"> v EUR s DPH. </w:t>
      </w:r>
      <w:proofErr w:type="spellStart"/>
      <w:r>
        <w:t>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uchádzač</w:t>
      </w:r>
      <w:proofErr w:type="spellEnd"/>
      <w:r>
        <w:t xml:space="preserve"> </w:t>
      </w:r>
      <w:proofErr w:type="spellStart"/>
      <w:r>
        <w:t>platcom</w:t>
      </w:r>
      <w:proofErr w:type="spellEnd"/>
      <w:r>
        <w:t xml:space="preserve"> DPH na </w:t>
      </w:r>
      <w:proofErr w:type="spellStart"/>
      <w:r>
        <w:t>túto</w:t>
      </w:r>
      <w:proofErr w:type="spellEnd"/>
      <w:r>
        <w:t xml:space="preserve"> </w:t>
      </w:r>
      <w:proofErr w:type="spellStart"/>
      <w:r>
        <w:t>skutočnosť</w:t>
      </w:r>
      <w:proofErr w:type="spellEnd"/>
      <w:r>
        <w:t xml:space="preserve"> upozorní v </w:t>
      </w:r>
      <w:proofErr w:type="spellStart"/>
      <w:r>
        <w:t>cenovej</w:t>
      </w:r>
      <w:proofErr w:type="spellEnd"/>
      <w:r>
        <w:t xml:space="preserve"> </w:t>
      </w:r>
      <w:proofErr w:type="spellStart"/>
      <w:r>
        <w:t>ponuke</w:t>
      </w:r>
      <w:proofErr w:type="spellEnd"/>
      <w:r>
        <w:t xml:space="preserve">. </w:t>
      </w:r>
      <w:proofErr w:type="spellStart"/>
      <w:r>
        <w:t>Zaokrúhľovanie</w:t>
      </w:r>
      <w:proofErr w:type="spellEnd"/>
      <w:r>
        <w:t xml:space="preserve"> celkových položkových </w:t>
      </w:r>
      <w:proofErr w:type="spellStart"/>
      <w:r>
        <w:t>cien</w:t>
      </w:r>
      <w:proofErr w:type="spellEnd"/>
      <w:r>
        <w:t xml:space="preserve"> bude na 2 </w:t>
      </w:r>
      <w:proofErr w:type="spellStart"/>
      <w:r>
        <w:t>desatinné</w:t>
      </w:r>
      <w:proofErr w:type="spellEnd"/>
      <w:r>
        <w:t xml:space="preserve"> </w:t>
      </w:r>
      <w:proofErr w:type="spellStart"/>
      <w:r>
        <w:t>miesta</w:t>
      </w:r>
      <w:proofErr w:type="spellEnd"/>
      <w:r>
        <w:t>.</w:t>
      </w:r>
    </w:p>
    <w:p w:rsidR="004C7542" w:rsidRDefault="004C7542" w:rsidP="00C77AD7">
      <w:pPr>
        <w:pStyle w:val="Zkladntext"/>
        <w:jc w:val="both"/>
      </w:pPr>
      <w:proofErr w:type="spellStart"/>
      <w:r>
        <w:t>Ponuku</w:t>
      </w:r>
      <w:proofErr w:type="spellEnd"/>
      <w:r>
        <w:rPr>
          <w:spacing w:val="-15"/>
        </w:rPr>
        <w:t xml:space="preserve"> </w:t>
      </w:r>
      <w:r>
        <w:t>je</w:t>
      </w:r>
      <w:r>
        <w:rPr>
          <w:spacing w:val="-17"/>
        </w:rPr>
        <w:t xml:space="preserve"> </w:t>
      </w:r>
      <w:proofErr w:type="spellStart"/>
      <w:r>
        <w:t>potrebné</w:t>
      </w:r>
      <w:proofErr w:type="spellEnd"/>
      <w:r>
        <w:rPr>
          <w:spacing w:val="-17"/>
        </w:rPr>
        <w:t xml:space="preserve"> </w:t>
      </w:r>
      <w:proofErr w:type="spellStart"/>
      <w:r>
        <w:t>predložiť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17"/>
        </w:rPr>
        <w:t xml:space="preserve"> </w:t>
      </w:r>
      <w:proofErr w:type="spellStart"/>
      <w:r>
        <w:t>písomnej</w:t>
      </w:r>
      <w:proofErr w:type="spellEnd"/>
      <w:r>
        <w:rPr>
          <w:spacing w:val="-15"/>
        </w:rPr>
        <w:t xml:space="preserve"> </w:t>
      </w:r>
      <w:proofErr w:type="spellStart"/>
      <w:r>
        <w:t>podobe</w:t>
      </w:r>
      <w:proofErr w:type="spellEnd"/>
      <w:r>
        <w:rPr>
          <w:spacing w:val="-17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doručiť</w:t>
      </w:r>
      <w:proofErr w:type="spellEnd"/>
      <w:r>
        <w:rPr>
          <w:spacing w:val="-15"/>
        </w:rPr>
        <w:t xml:space="preserve"> </w:t>
      </w:r>
      <w:proofErr w:type="spellStart"/>
      <w:r>
        <w:t>prostredníctvom</w:t>
      </w:r>
      <w:proofErr w:type="spellEnd"/>
      <w:r>
        <w:rPr>
          <w:spacing w:val="-18"/>
        </w:rPr>
        <w:t xml:space="preserve"> </w:t>
      </w:r>
      <w:r>
        <w:t>pošty,</w:t>
      </w:r>
      <w:r>
        <w:rPr>
          <w:spacing w:val="-16"/>
        </w:rPr>
        <w:t xml:space="preserve"> </w:t>
      </w:r>
      <w:proofErr w:type="spellStart"/>
      <w:r>
        <w:t>kuriérom</w:t>
      </w:r>
      <w:proofErr w:type="spellEnd"/>
      <w:r>
        <w:t xml:space="preserve"> </w:t>
      </w:r>
      <w:proofErr w:type="spellStart"/>
      <w:r>
        <w:lastRenderedPageBreak/>
        <w:t>alebo</w:t>
      </w:r>
      <w:proofErr w:type="spellEnd"/>
      <w:r>
        <w:rPr>
          <w:spacing w:val="-15"/>
        </w:rPr>
        <w:t xml:space="preserve"> </w:t>
      </w:r>
      <w:proofErr w:type="spellStart"/>
      <w:r>
        <w:t>osobne</w:t>
      </w:r>
      <w:proofErr w:type="spellEnd"/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adresu obecného </w:t>
      </w:r>
      <w:proofErr w:type="spellStart"/>
      <w:r>
        <w:rPr>
          <w:spacing w:val="-14"/>
        </w:rPr>
        <w:t>úradu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4"/>
        </w:rPr>
        <w:t>alebo</w:t>
      </w:r>
      <w:proofErr w:type="spellEnd"/>
      <w:r>
        <w:rPr>
          <w:spacing w:val="-14"/>
        </w:rPr>
        <w:t xml:space="preserve"> na e-mail</w:t>
      </w:r>
      <w:r>
        <w:t>:</w:t>
      </w:r>
      <w:r>
        <w:rPr>
          <w:spacing w:val="-12"/>
        </w:rPr>
        <w:t xml:space="preserve"> </w:t>
      </w:r>
      <w:hyperlink r:id="rId20">
        <w:r>
          <w:t>kostolnapd@gmail.com</w:t>
        </w:r>
        <w:r>
          <w:rPr>
            <w:spacing w:val="-12"/>
          </w:rPr>
          <w:t xml:space="preserve"> </w:t>
        </w:r>
      </w:hyperlink>
      <w:proofErr w:type="spellStart"/>
      <w:r>
        <w:t>najneskôr</w:t>
      </w:r>
      <w:proofErr w:type="spellEnd"/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proofErr w:type="spellStart"/>
      <w:r>
        <w:t>uplynutia</w:t>
      </w:r>
      <w:proofErr w:type="spellEnd"/>
      <w:r>
        <w:rPr>
          <w:spacing w:val="-14"/>
        </w:rPr>
        <w:t xml:space="preserve"> </w:t>
      </w:r>
      <w:proofErr w:type="spellStart"/>
      <w:r>
        <w:t>lehoty</w:t>
      </w:r>
      <w:proofErr w:type="spellEnd"/>
      <w:r>
        <w:rPr>
          <w:spacing w:val="-15"/>
        </w:rPr>
        <w:t xml:space="preserve"> </w:t>
      </w:r>
      <w:proofErr w:type="spellStart"/>
      <w:r>
        <w:t>stanovenej</w:t>
      </w:r>
      <w:proofErr w:type="spellEnd"/>
      <w:r>
        <w:rPr>
          <w:spacing w:val="-12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gramStart"/>
      <w:r>
        <w:t>bode</w:t>
      </w:r>
      <w:proofErr w:type="gramEnd"/>
      <w:r>
        <w:t xml:space="preserve"> 12 </w:t>
      </w:r>
      <w:proofErr w:type="spellStart"/>
      <w:r>
        <w:t>tejto</w:t>
      </w:r>
      <w:proofErr w:type="spellEnd"/>
      <w:r>
        <w:t xml:space="preserve"> výzvy. </w:t>
      </w:r>
      <w:proofErr w:type="spellStart"/>
      <w:r>
        <w:t>Ponuka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bude doručená</w:t>
      </w:r>
    </w:p>
    <w:p w:rsidR="004C7542" w:rsidRDefault="004C7542" w:rsidP="004C7542">
      <w:pPr>
        <w:pStyle w:val="Odstavecseseznamem"/>
        <w:numPr>
          <w:ilvl w:val="0"/>
          <w:numId w:val="4"/>
        </w:numPr>
        <w:tabs>
          <w:tab w:val="left" w:pos="1181"/>
        </w:tabs>
        <w:spacing w:before="80"/>
        <w:ind w:right="104"/>
      </w:pPr>
      <w:proofErr w:type="spellStart"/>
      <w:r>
        <w:t>listinne</w:t>
      </w:r>
      <w:proofErr w:type="spellEnd"/>
      <w:r>
        <w:t xml:space="preserve">, </w:t>
      </w:r>
      <w:proofErr w:type="gramStart"/>
      <w:r>
        <w:t>musí</w:t>
      </w:r>
      <w:proofErr w:type="gramEnd"/>
      <w:r>
        <w:t xml:space="preserve"> byť doručená v </w:t>
      </w:r>
      <w:proofErr w:type="spellStart"/>
      <w:r>
        <w:t>nepriehľadnom</w:t>
      </w:r>
      <w:proofErr w:type="spellEnd"/>
      <w:r>
        <w:t xml:space="preserve"> </w:t>
      </w:r>
      <w:proofErr w:type="spellStart"/>
      <w:r>
        <w:t>uzatvorenom</w:t>
      </w:r>
      <w:proofErr w:type="spellEnd"/>
      <w:r>
        <w:t xml:space="preserve"> obale (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nepriehľadná</w:t>
      </w:r>
      <w:proofErr w:type="spellEnd"/>
      <w:r>
        <w:t xml:space="preserve"> obálka), </w:t>
      </w:r>
      <w:proofErr w:type="spellStart"/>
      <w:r>
        <w:t>ktorý</w:t>
      </w:r>
      <w:proofErr w:type="spellEnd"/>
      <w:r>
        <w:t xml:space="preserve"> </w:t>
      </w:r>
      <w:proofErr w:type="gramStart"/>
      <w:r>
        <w:t>musí</w:t>
      </w:r>
      <w:proofErr w:type="gramEnd"/>
      <w:r>
        <w:t xml:space="preserve"> byť označený</w:t>
      </w:r>
      <w:r>
        <w:rPr>
          <w:spacing w:val="2"/>
        </w:rPr>
        <w:t xml:space="preserve"> </w:t>
      </w:r>
      <w:proofErr w:type="spellStart"/>
      <w:r>
        <w:t>údajmi</w:t>
      </w:r>
      <w:proofErr w:type="spellEnd"/>
      <w:r>
        <w:t>:</w:t>
      </w:r>
    </w:p>
    <w:p w:rsidR="004C7542" w:rsidRDefault="004C7542" w:rsidP="004C7542">
      <w:pPr>
        <w:pStyle w:val="Odstavecseseznamem"/>
        <w:numPr>
          <w:ilvl w:val="0"/>
          <w:numId w:val="10"/>
        </w:numPr>
        <w:tabs>
          <w:tab w:val="left" w:pos="1169"/>
        </w:tabs>
        <w:spacing w:before="1" w:line="252" w:lineRule="exact"/>
        <w:ind w:hanging="361"/>
      </w:pPr>
      <w:r>
        <w:t xml:space="preserve">Adresa </w:t>
      </w:r>
      <w:proofErr w:type="spellStart"/>
      <w:r>
        <w:t>verejného</w:t>
      </w:r>
      <w:proofErr w:type="spellEnd"/>
      <w:r>
        <w:rPr>
          <w:spacing w:val="-2"/>
        </w:rPr>
        <w:t xml:space="preserve"> </w:t>
      </w:r>
      <w:proofErr w:type="spellStart"/>
      <w:r>
        <w:t>obstarávateľa</w:t>
      </w:r>
      <w:proofErr w:type="spellEnd"/>
    </w:p>
    <w:p w:rsidR="004C7542" w:rsidRDefault="004C7542" w:rsidP="004C7542">
      <w:pPr>
        <w:pStyle w:val="Odstavecseseznamem"/>
        <w:numPr>
          <w:ilvl w:val="0"/>
          <w:numId w:val="10"/>
        </w:numPr>
        <w:tabs>
          <w:tab w:val="left" w:pos="1169"/>
        </w:tabs>
        <w:spacing w:line="252" w:lineRule="exact"/>
        <w:ind w:hanging="361"/>
      </w:pPr>
      <w:r>
        <w:t xml:space="preserve">Adresa </w:t>
      </w:r>
      <w:proofErr w:type="spellStart"/>
      <w:r>
        <w:t>uchádzača</w:t>
      </w:r>
      <w:proofErr w:type="spellEnd"/>
      <w:r>
        <w:t xml:space="preserve"> (obchodné </w:t>
      </w:r>
      <w:proofErr w:type="spellStart"/>
      <w:r>
        <w:t>meno</w:t>
      </w:r>
      <w:proofErr w:type="spellEnd"/>
      <w:r>
        <w:t xml:space="preserve">, adresa sídla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miesta</w:t>
      </w:r>
      <w:proofErr w:type="spellEnd"/>
      <w:r>
        <w:rPr>
          <w:spacing w:val="-12"/>
        </w:rPr>
        <w:t xml:space="preserve"> </w:t>
      </w:r>
      <w:proofErr w:type="spellStart"/>
      <w:r>
        <w:t>podnikania</w:t>
      </w:r>
      <w:proofErr w:type="spellEnd"/>
      <w:r>
        <w:t>)</w:t>
      </w:r>
    </w:p>
    <w:p w:rsidR="004C7542" w:rsidRDefault="004C7542" w:rsidP="004C7542">
      <w:pPr>
        <w:pStyle w:val="Odstavecseseznamem"/>
        <w:numPr>
          <w:ilvl w:val="0"/>
          <w:numId w:val="10"/>
        </w:numPr>
        <w:tabs>
          <w:tab w:val="left" w:pos="1169"/>
          <w:tab w:val="left" w:pos="2620"/>
        </w:tabs>
        <w:spacing w:line="252" w:lineRule="exact"/>
        <w:ind w:hanging="361"/>
      </w:pPr>
      <w:proofErr w:type="spellStart"/>
      <w:r>
        <w:t>Označenie</w:t>
      </w:r>
      <w:proofErr w:type="spellEnd"/>
      <w:r>
        <w:t>:</w:t>
      </w:r>
      <w:r>
        <w:tab/>
        <w:t>„</w:t>
      </w:r>
      <w:proofErr w:type="spellStart"/>
      <w:r>
        <w:t>Súťaž</w:t>
      </w:r>
      <w:proofErr w:type="spellEnd"/>
      <w:r>
        <w:t>–</w:t>
      </w:r>
      <w:r>
        <w:rPr>
          <w:spacing w:val="-3"/>
        </w:rPr>
        <w:t xml:space="preserve"> </w:t>
      </w:r>
      <w:proofErr w:type="spellStart"/>
      <w:r>
        <w:t>neotvárať</w:t>
      </w:r>
      <w:proofErr w:type="spellEnd"/>
      <w:r>
        <w:t>“</w:t>
      </w:r>
    </w:p>
    <w:p w:rsidR="004C7542" w:rsidRDefault="004C7542" w:rsidP="004C7542">
      <w:pPr>
        <w:pStyle w:val="Zkladntext"/>
        <w:spacing w:before="1" w:line="252" w:lineRule="exact"/>
        <w:ind w:left="2683"/>
      </w:pPr>
      <w:r>
        <w:t>Heslo: „</w:t>
      </w:r>
      <w:proofErr w:type="gramStart"/>
      <w:r>
        <w:t>WIFI - KPD</w:t>
      </w:r>
      <w:proofErr w:type="gramEnd"/>
      <w:r>
        <w:t>“</w:t>
      </w:r>
    </w:p>
    <w:p w:rsidR="004C7542" w:rsidRDefault="004C7542" w:rsidP="004C7542">
      <w:pPr>
        <w:pStyle w:val="Zkladntext"/>
        <w:ind w:left="1168" w:right="104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zaslania</w:t>
      </w:r>
      <w:proofErr w:type="spellEnd"/>
      <w:r>
        <w:t xml:space="preserve"> </w:t>
      </w:r>
      <w:proofErr w:type="spellStart"/>
      <w:r>
        <w:t>ponuky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>, tak na adresu:</w:t>
      </w:r>
      <w:r>
        <w:rPr>
          <w:color w:val="0000FF"/>
        </w:rPr>
        <w:t xml:space="preserve"> </w:t>
      </w:r>
      <w:hyperlink r:id="rId21">
        <w:r>
          <w:rPr>
            <w:color w:val="0000FF"/>
            <w:u w:val="single" w:color="0000FF"/>
          </w:rPr>
          <w:t>kostolnapd@gmail.com</w:t>
        </w:r>
      </w:hyperlink>
      <w:r>
        <w:t xml:space="preserve">. Max </w:t>
      </w:r>
      <w:proofErr w:type="spellStart"/>
      <w:r>
        <w:t>veľkosť</w:t>
      </w:r>
      <w:proofErr w:type="spellEnd"/>
      <w:r>
        <w:t xml:space="preserve"> správy </w:t>
      </w:r>
      <w:proofErr w:type="spellStart"/>
      <w:r>
        <w:t>zasielajte</w:t>
      </w:r>
      <w:proofErr w:type="spellEnd"/>
      <w:r>
        <w:t xml:space="preserve"> do 6 </w:t>
      </w:r>
      <w:proofErr w:type="spellStart"/>
      <w:r>
        <w:t>Mb</w:t>
      </w:r>
      <w:proofErr w:type="spellEnd"/>
      <w:r>
        <w:t xml:space="preserve">,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väčšej</w:t>
      </w:r>
      <w:proofErr w:type="spellEnd"/>
      <w:r>
        <w:t xml:space="preserve"> správy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rozdeliť</w:t>
      </w:r>
      <w:proofErr w:type="spellEnd"/>
      <w:r>
        <w:t xml:space="preserve"> na </w:t>
      </w:r>
      <w:proofErr w:type="spellStart"/>
      <w:r>
        <w:t>viac</w:t>
      </w:r>
      <w:proofErr w:type="spellEnd"/>
      <w:r>
        <w:t xml:space="preserve"> e-</w:t>
      </w:r>
      <w:proofErr w:type="spellStart"/>
      <w:r>
        <w:t>mailov</w:t>
      </w:r>
      <w:proofErr w:type="spellEnd"/>
      <w:r>
        <w:t xml:space="preserve"> a do správy</w:t>
      </w:r>
      <w:r>
        <w:rPr>
          <w:spacing w:val="-6"/>
        </w:rPr>
        <w:t xml:space="preserve"> </w:t>
      </w:r>
      <w:proofErr w:type="spellStart"/>
      <w:r>
        <w:t>uviesť</w:t>
      </w:r>
      <w:proofErr w:type="spellEnd"/>
      <w:r>
        <w:rPr>
          <w:spacing w:val="-8"/>
        </w:rPr>
        <w:t xml:space="preserve"> </w:t>
      </w:r>
      <w:r>
        <w:t>1.,</w:t>
      </w:r>
      <w:r>
        <w:rPr>
          <w:spacing w:val="-4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resp.</w:t>
      </w:r>
      <w:r>
        <w:rPr>
          <w:spacing w:val="-10"/>
        </w:rPr>
        <w:t xml:space="preserve"> </w:t>
      </w:r>
      <w:r>
        <w:t>3</w:t>
      </w:r>
      <w:r>
        <w:rPr>
          <w:spacing w:val="-5"/>
        </w:rPr>
        <w:t xml:space="preserve"> </w:t>
      </w:r>
      <w:proofErr w:type="spellStart"/>
      <w:r>
        <w:t>časť</w:t>
      </w:r>
      <w:proofErr w:type="spellEnd"/>
      <w:r>
        <w:rPr>
          <w:spacing w:val="-8"/>
        </w:rPr>
        <w:t xml:space="preserve"> </w:t>
      </w:r>
      <w:proofErr w:type="spellStart"/>
      <w:r>
        <w:t>ponuky</w:t>
      </w:r>
      <w:proofErr w:type="spellEnd"/>
      <w:r>
        <w:rPr>
          <w:spacing w:val="-8"/>
        </w:rPr>
        <w:t xml:space="preserve"> </w:t>
      </w:r>
      <w:proofErr w:type="gramStart"/>
      <w:r>
        <w:t>a</w:t>
      </w:r>
      <w:r>
        <w:rPr>
          <w:spacing w:val="-1"/>
        </w:rPr>
        <w:t xml:space="preserve"> </w:t>
      </w:r>
      <w:r>
        <w:t>pod.</w:t>
      </w:r>
      <w:proofErr w:type="gramEnd"/>
      <w:r>
        <w:rPr>
          <w:spacing w:val="-7"/>
        </w:rPr>
        <w:t xml:space="preserve"> </w:t>
      </w:r>
      <w:proofErr w:type="spellStart"/>
      <w:r>
        <w:t>Odporúčame</w:t>
      </w:r>
      <w:proofErr w:type="spellEnd"/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telefonicky</w:t>
      </w:r>
      <w:r>
        <w:rPr>
          <w:spacing w:val="-8"/>
        </w:rPr>
        <w:t xml:space="preserve"> </w:t>
      </w:r>
      <w:proofErr w:type="spellStart"/>
      <w:r>
        <w:t>overiť</w:t>
      </w:r>
      <w:proofErr w:type="spellEnd"/>
      <w:r>
        <w:rPr>
          <w:spacing w:val="-5"/>
        </w:rPr>
        <w:t xml:space="preserve"> </w:t>
      </w:r>
      <w:proofErr w:type="spellStart"/>
      <w:r>
        <w:t>doručenie</w:t>
      </w:r>
      <w:proofErr w:type="spellEnd"/>
      <w:r>
        <w:t xml:space="preserve"> </w:t>
      </w:r>
    </w:p>
    <w:p w:rsidR="004C7542" w:rsidRPr="00793E7D" w:rsidRDefault="004C7542" w:rsidP="004C7542">
      <w:pPr>
        <w:pStyle w:val="Zkladntext"/>
        <w:ind w:left="1168" w:right="104"/>
        <w:jc w:val="both"/>
      </w:pPr>
      <w:proofErr w:type="spellStart"/>
      <w:r w:rsidRPr="00793E7D">
        <w:t>danej</w:t>
      </w:r>
      <w:proofErr w:type="spellEnd"/>
      <w:r w:rsidRPr="00793E7D">
        <w:rPr>
          <w:spacing w:val="1"/>
        </w:rPr>
        <w:t xml:space="preserve"> </w:t>
      </w:r>
      <w:r w:rsidRPr="00793E7D">
        <w:t xml:space="preserve">správy.  </w:t>
      </w:r>
    </w:p>
    <w:p w:rsidR="004C7542" w:rsidRPr="00793E7D" w:rsidRDefault="004C7542" w:rsidP="004C7542">
      <w:pPr>
        <w:pStyle w:val="Zkladntext"/>
        <w:numPr>
          <w:ilvl w:val="0"/>
          <w:numId w:val="4"/>
        </w:numPr>
        <w:ind w:right="104"/>
        <w:jc w:val="both"/>
      </w:pPr>
      <w:r w:rsidRPr="00793E7D">
        <w:t xml:space="preserve">Obchodné a </w:t>
      </w:r>
      <w:proofErr w:type="spellStart"/>
      <w:r w:rsidRPr="00793E7D">
        <w:t>dodacie</w:t>
      </w:r>
      <w:proofErr w:type="spellEnd"/>
      <w:r w:rsidRPr="00793E7D">
        <w:t xml:space="preserve"> </w:t>
      </w:r>
      <w:proofErr w:type="spellStart"/>
      <w:r w:rsidRPr="00793E7D">
        <w:t>podmienky</w:t>
      </w:r>
      <w:proofErr w:type="spellEnd"/>
      <w:r w:rsidRPr="00793E7D">
        <w:t xml:space="preserve"> viď v návrhu </w:t>
      </w:r>
      <w:proofErr w:type="spellStart"/>
      <w:r w:rsidRPr="00793E7D">
        <w:t>kúpnej</w:t>
      </w:r>
      <w:proofErr w:type="spellEnd"/>
      <w:r w:rsidRPr="00793E7D">
        <w:t xml:space="preserve"> </w:t>
      </w:r>
      <w:proofErr w:type="spellStart"/>
      <w:r w:rsidRPr="00793E7D">
        <w:t>zmluvy</w:t>
      </w:r>
      <w:proofErr w:type="spellEnd"/>
      <w:r w:rsidRPr="00793E7D">
        <w:t xml:space="preserve"> v </w:t>
      </w:r>
      <w:proofErr w:type="spellStart"/>
      <w:r w:rsidRPr="00793E7D">
        <w:t>Prílohe</w:t>
      </w:r>
      <w:proofErr w:type="spellEnd"/>
      <w:r w:rsidRPr="00793E7D">
        <w:t xml:space="preserve"> č.3 Návrh </w:t>
      </w:r>
      <w:proofErr w:type="spellStart"/>
      <w:r w:rsidR="00E77AF1" w:rsidRPr="00793E7D">
        <w:t>Zmluvy</w:t>
      </w:r>
      <w:proofErr w:type="spellEnd"/>
      <w:r w:rsidR="00E77AF1" w:rsidRPr="00793E7D">
        <w:t xml:space="preserve"> o </w:t>
      </w:r>
      <w:proofErr w:type="spellStart"/>
      <w:r w:rsidR="00E77AF1" w:rsidRPr="00793E7D">
        <w:t>dielo</w:t>
      </w:r>
      <w:proofErr w:type="spellEnd"/>
      <w:r w:rsidRPr="00793E7D">
        <w:t>.</w:t>
      </w:r>
    </w:p>
    <w:p w:rsidR="004C7542" w:rsidRPr="00793E7D" w:rsidRDefault="004C7542" w:rsidP="004C7542">
      <w:pPr>
        <w:pStyle w:val="Zkladntext"/>
        <w:ind w:left="568" w:right="648"/>
        <w:jc w:val="both"/>
      </w:pPr>
      <w:bookmarkStart w:id="1" w:name="_Hlk35025954"/>
    </w:p>
    <w:p w:rsidR="004C7542" w:rsidRPr="00793E7D" w:rsidRDefault="004C7542" w:rsidP="004C7542">
      <w:pPr>
        <w:pStyle w:val="Zkladntext"/>
        <w:ind w:left="568" w:right="648"/>
        <w:jc w:val="both"/>
      </w:pPr>
      <w:proofErr w:type="spellStart"/>
      <w:r w:rsidRPr="00793E7D">
        <w:t>Predmet</w:t>
      </w:r>
      <w:proofErr w:type="spellEnd"/>
      <w:r w:rsidRPr="00793E7D">
        <w:rPr>
          <w:spacing w:val="-10"/>
        </w:rPr>
        <w:t xml:space="preserve"> </w:t>
      </w:r>
      <w:proofErr w:type="spellStart"/>
      <w:r w:rsidRPr="00793E7D">
        <w:t>zákazky</w:t>
      </w:r>
      <w:proofErr w:type="spellEnd"/>
      <w:r w:rsidRPr="00793E7D">
        <w:rPr>
          <w:spacing w:val="-9"/>
        </w:rPr>
        <w:t xml:space="preserve"> </w:t>
      </w:r>
      <w:r w:rsidRPr="00793E7D">
        <w:t>bude</w:t>
      </w:r>
      <w:r w:rsidRPr="00793E7D">
        <w:rPr>
          <w:spacing w:val="-7"/>
        </w:rPr>
        <w:t xml:space="preserve"> </w:t>
      </w:r>
      <w:r w:rsidRPr="00793E7D">
        <w:t>spolufinancovaný</w:t>
      </w:r>
      <w:r w:rsidRPr="00793E7D">
        <w:rPr>
          <w:spacing w:val="-8"/>
        </w:rPr>
        <w:t xml:space="preserve"> </w:t>
      </w:r>
      <w:r w:rsidRPr="00793E7D">
        <w:t>z</w:t>
      </w:r>
      <w:r w:rsidRPr="00793E7D">
        <w:rPr>
          <w:spacing w:val="-8"/>
        </w:rPr>
        <w:t xml:space="preserve"> </w:t>
      </w:r>
      <w:r w:rsidRPr="00793E7D">
        <w:t>grantu</w:t>
      </w:r>
      <w:r w:rsidRPr="00793E7D">
        <w:rPr>
          <w:spacing w:val="-8"/>
        </w:rPr>
        <w:t xml:space="preserve"> </w:t>
      </w:r>
      <w:r w:rsidRPr="00793E7D">
        <w:t>„WiFi4EU</w:t>
      </w:r>
      <w:r w:rsidRPr="00793E7D">
        <w:rPr>
          <w:spacing w:val="-9"/>
        </w:rPr>
        <w:t xml:space="preserve"> </w:t>
      </w:r>
      <w:r w:rsidRPr="00793E7D">
        <w:t>Podpora</w:t>
      </w:r>
      <w:r w:rsidRPr="00793E7D">
        <w:rPr>
          <w:spacing w:val="-8"/>
        </w:rPr>
        <w:t xml:space="preserve"> </w:t>
      </w:r>
      <w:r w:rsidRPr="00793E7D">
        <w:t>internetového</w:t>
      </w:r>
      <w:r w:rsidRPr="00793E7D">
        <w:rPr>
          <w:spacing w:val="-6"/>
        </w:rPr>
        <w:t xml:space="preserve"> </w:t>
      </w:r>
      <w:proofErr w:type="spellStart"/>
      <w:r w:rsidRPr="00793E7D">
        <w:t>pripojenia</w:t>
      </w:r>
      <w:proofErr w:type="spellEnd"/>
      <w:r w:rsidRPr="00793E7D">
        <w:t xml:space="preserve"> v </w:t>
      </w:r>
      <w:proofErr w:type="spellStart"/>
      <w:r w:rsidRPr="00793E7D">
        <w:t>miestnych</w:t>
      </w:r>
      <w:proofErr w:type="spellEnd"/>
      <w:r w:rsidRPr="00793E7D">
        <w:t xml:space="preserve"> </w:t>
      </w:r>
      <w:proofErr w:type="spellStart"/>
      <w:r w:rsidRPr="00793E7D">
        <w:t>spoločenstvách</w:t>
      </w:r>
      <w:proofErr w:type="spellEnd"/>
      <w:r w:rsidRPr="00793E7D">
        <w:t xml:space="preserve">“. Úhrada </w:t>
      </w:r>
      <w:proofErr w:type="spellStart"/>
      <w:r w:rsidRPr="00793E7D">
        <w:t>zákazky</w:t>
      </w:r>
      <w:proofErr w:type="spellEnd"/>
      <w:r w:rsidRPr="00793E7D">
        <w:t xml:space="preserve"> bude realizovaná formou </w:t>
      </w:r>
      <w:proofErr w:type="spellStart"/>
      <w:r w:rsidRPr="00793E7D">
        <w:t>bezhotovostného</w:t>
      </w:r>
      <w:proofErr w:type="spellEnd"/>
      <w:r w:rsidRPr="00793E7D">
        <w:t xml:space="preserve"> </w:t>
      </w:r>
      <w:proofErr w:type="spellStart"/>
      <w:r w:rsidRPr="00793E7D">
        <w:t>platobného</w:t>
      </w:r>
      <w:proofErr w:type="spellEnd"/>
      <w:r w:rsidRPr="00793E7D">
        <w:t xml:space="preserve"> styku. </w:t>
      </w:r>
      <w:proofErr w:type="spellStart"/>
      <w:r w:rsidRPr="00793E7D">
        <w:t>Verejný</w:t>
      </w:r>
      <w:proofErr w:type="spellEnd"/>
      <w:r w:rsidRPr="00793E7D">
        <w:t xml:space="preserve"> </w:t>
      </w:r>
      <w:proofErr w:type="spellStart"/>
      <w:r w:rsidRPr="00793E7D">
        <w:t>obstarávateľ</w:t>
      </w:r>
      <w:proofErr w:type="spellEnd"/>
      <w:r w:rsidRPr="00793E7D">
        <w:t xml:space="preserve"> neposkytne na </w:t>
      </w:r>
      <w:proofErr w:type="spellStart"/>
      <w:r w:rsidRPr="00793E7D">
        <w:t>plnenie</w:t>
      </w:r>
      <w:proofErr w:type="spellEnd"/>
      <w:r w:rsidRPr="00793E7D">
        <w:t xml:space="preserve"> </w:t>
      </w:r>
      <w:proofErr w:type="spellStart"/>
      <w:r w:rsidRPr="00793E7D">
        <w:t>predmetu</w:t>
      </w:r>
      <w:proofErr w:type="spellEnd"/>
      <w:r w:rsidRPr="00793E7D">
        <w:t xml:space="preserve"> </w:t>
      </w:r>
      <w:proofErr w:type="spellStart"/>
      <w:r w:rsidRPr="00793E7D">
        <w:t>obstarávania</w:t>
      </w:r>
      <w:proofErr w:type="spellEnd"/>
      <w:r w:rsidRPr="00793E7D">
        <w:t xml:space="preserve"> </w:t>
      </w:r>
      <w:proofErr w:type="spellStart"/>
      <w:r w:rsidRPr="00793E7D">
        <w:t>preddavok</w:t>
      </w:r>
      <w:proofErr w:type="spellEnd"/>
      <w:r w:rsidRPr="00793E7D">
        <w:t xml:space="preserve">. Cena bude </w:t>
      </w:r>
      <w:proofErr w:type="spellStart"/>
      <w:r w:rsidRPr="00793E7D">
        <w:t>objednávateľom</w:t>
      </w:r>
      <w:proofErr w:type="spellEnd"/>
      <w:r w:rsidRPr="00793E7D">
        <w:t xml:space="preserve"> </w:t>
      </w:r>
      <w:proofErr w:type="spellStart"/>
      <w:r w:rsidRPr="00793E7D">
        <w:t>uhradená</w:t>
      </w:r>
      <w:proofErr w:type="spellEnd"/>
      <w:r w:rsidRPr="00793E7D">
        <w:t xml:space="preserve"> </w:t>
      </w:r>
      <w:proofErr w:type="spellStart"/>
      <w:r w:rsidRPr="00793E7D">
        <w:t>podľa</w:t>
      </w:r>
      <w:proofErr w:type="spellEnd"/>
      <w:r w:rsidRPr="00793E7D">
        <w:t xml:space="preserve"> bodu 4.2 Dohody o grante v rámci </w:t>
      </w:r>
      <w:proofErr w:type="spellStart"/>
      <w:r w:rsidRPr="00793E7D">
        <w:t>nástroja</w:t>
      </w:r>
      <w:proofErr w:type="spellEnd"/>
      <w:r w:rsidRPr="00793E7D">
        <w:t xml:space="preserve"> na </w:t>
      </w:r>
      <w:proofErr w:type="spellStart"/>
      <w:r w:rsidRPr="00793E7D">
        <w:t>prepájanie</w:t>
      </w:r>
      <w:proofErr w:type="spellEnd"/>
      <w:r w:rsidRPr="00793E7D">
        <w:t xml:space="preserve"> </w:t>
      </w:r>
      <w:proofErr w:type="spellStart"/>
      <w:r w:rsidRPr="00793E7D">
        <w:t>Európy</w:t>
      </w:r>
      <w:proofErr w:type="spellEnd"/>
      <w:r w:rsidRPr="00793E7D">
        <w:t xml:space="preserve"> (NPE) –</w:t>
      </w:r>
      <w:r w:rsidRPr="00793E7D">
        <w:rPr>
          <w:spacing w:val="-8"/>
        </w:rPr>
        <w:t xml:space="preserve"> </w:t>
      </w:r>
      <w:r w:rsidRPr="00793E7D">
        <w:t>WiFi4EU.</w:t>
      </w:r>
    </w:p>
    <w:p w:rsidR="004C7542" w:rsidRPr="00793E7D" w:rsidRDefault="004C7542" w:rsidP="004C7542">
      <w:pPr>
        <w:pStyle w:val="Zkladntext"/>
        <w:ind w:left="568" w:right="648"/>
        <w:jc w:val="both"/>
      </w:pPr>
      <w:r w:rsidRPr="00793E7D">
        <w:t>Citujeme z </w:t>
      </w:r>
      <w:proofErr w:type="spellStart"/>
      <w:r w:rsidRPr="00793E7D">
        <w:t>predmetnej</w:t>
      </w:r>
      <w:proofErr w:type="spellEnd"/>
      <w:r w:rsidRPr="00793E7D">
        <w:t xml:space="preserve"> dohody:</w:t>
      </w:r>
    </w:p>
    <w:p w:rsidR="004C7542" w:rsidRPr="00793E7D" w:rsidRDefault="004C7542" w:rsidP="004C7542">
      <w:pPr>
        <w:widowControl/>
        <w:adjustRightInd w:val="0"/>
        <w:ind w:firstLine="567"/>
        <w:rPr>
          <w:rFonts w:eastAsiaTheme="minorHAnsi"/>
          <w:lang w:eastAsia="en-US" w:bidi="ar-SA"/>
        </w:rPr>
      </w:pPr>
      <w:r w:rsidRPr="00793E7D">
        <w:rPr>
          <w:rFonts w:eastAsiaTheme="minorHAnsi"/>
          <w:lang w:eastAsia="en-US" w:bidi="ar-SA"/>
        </w:rPr>
        <w:t xml:space="preserve">„4.2. </w:t>
      </w:r>
      <w:proofErr w:type="spellStart"/>
      <w:r w:rsidRPr="00793E7D">
        <w:rPr>
          <w:rFonts w:eastAsiaTheme="minorHAnsi"/>
          <w:lang w:eastAsia="en-US" w:bidi="ar-SA"/>
        </w:rPr>
        <w:t>Agentúra</w:t>
      </w:r>
      <w:proofErr w:type="spellEnd"/>
      <w:r w:rsidRPr="00793E7D">
        <w:rPr>
          <w:rFonts w:eastAsiaTheme="minorHAnsi"/>
          <w:lang w:eastAsia="en-US" w:bidi="ar-SA"/>
        </w:rPr>
        <w:t xml:space="preserve"> má po </w:t>
      </w:r>
      <w:proofErr w:type="spellStart"/>
      <w:r w:rsidRPr="00793E7D">
        <w:rPr>
          <w:rFonts w:eastAsiaTheme="minorHAnsi"/>
          <w:lang w:eastAsia="en-US" w:bidi="ar-SA"/>
        </w:rPr>
        <w:t>prijatí</w:t>
      </w:r>
      <w:proofErr w:type="spellEnd"/>
      <w:r w:rsidRPr="00793E7D">
        <w:rPr>
          <w:rFonts w:eastAsiaTheme="minorHAnsi"/>
          <w:lang w:eastAsia="en-US" w:bidi="ar-SA"/>
        </w:rPr>
        <w:t xml:space="preserve"> </w:t>
      </w:r>
      <w:proofErr w:type="spellStart"/>
      <w:r w:rsidRPr="00793E7D">
        <w:rPr>
          <w:rFonts w:eastAsiaTheme="minorHAnsi"/>
          <w:lang w:eastAsia="en-US" w:bidi="ar-SA"/>
        </w:rPr>
        <w:t>vyhlásení</w:t>
      </w:r>
      <w:proofErr w:type="spellEnd"/>
      <w:r w:rsidRPr="00793E7D">
        <w:rPr>
          <w:rFonts w:eastAsiaTheme="minorHAnsi"/>
          <w:lang w:eastAsia="en-US" w:bidi="ar-SA"/>
        </w:rPr>
        <w:t xml:space="preserve"> a </w:t>
      </w:r>
      <w:proofErr w:type="spellStart"/>
      <w:r w:rsidRPr="00793E7D">
        <w:rPr>
          <w:rFonts w:eastAsiaTheme="minorHAnsi"/>
          <w:lang w:eastAsia="en-US" w:bidi="ar-SA"/>
        </w:rPr>
        <w:t>doplňujúcich</w:t>
      </w:r>
      <w:proofErr w:type="spellEnd"/>
      <w:r w:rsidRPr="00793E7D">
        <w:rPr>
          <w:rFonts w:eastAsiaTheme="minorHAnsi"/>
          <w:lang w:eastAsia="en-US" w:bidi="ar-SA"/>
        </w:rPr>
        <w:t xml:space="preserve"> </w:t>
      </w:r>
      <w:proofErr w:type="spellStart"/>
      <w:r w:rsidRPr="00793E7D">
        <w:rPr>
          <w:rFonts w:eastAsiaTheme="minorHAnsi"/>
          <w:lang w:eastAsia="en-US" w:bidi="ar-SA"/>
        </w:rPr>
        <w:t>informácií</w:t>
      </w:r>
      <w:proofErr w:type="spellEnd"/>
      <w:r w:rsidRPr="00793E7D">
        <w:rPr>
          <w:rFonts w:eastAsiaTheme="minorHAnsi"/>
          <w:lang w:eastAsia="en-US" w:bidi="ar-SA"/>
        </w:rPr>
        <w:t xml:space="preserve"> uvedených v článku 4.1</w:t>
      </w:r>
    </w:p>
    <w:p w:rsidR="004C7542" w:rsidRPr="00793E7D" w:rsidRDefault="004C7542" w:rsidP="004C7542">
      <w:pPr>
        <w:widowControl/>
        <w:adjustRightInd w:val="0"/>
        <w:ind w:firstLine="567"/>
        <w:rPr>
          <w:rFonts w:eastAsiaTheme="minorHAnsi"/>
          <w:lang w:eastAsia="en-US" w:bidi="ar-SA"/>
        </w:rPr>
      </w:pPr>
      <w:proofErr w:type="spellStart"/>
      <w:r w:rsidRPr="00793E7D">
        <w:rPr>
          <w:rFonts w:eastAsiaTheme="minorHAnsi"/>
          <w:lang w:eastAsia="en-US" w:bidi="ar-SA"/>
        </w:rPr>
        <w:t>maximálne</w:t>
      </w:r>
      <w:proofErr w:type="spellEnd"/>
      <w:r w:rsidRPr="00793E7D">
        <w:rPr>
          <w:rFonts w:eastAsiaTheme="minorHAnsi"/>
          <w:lang w:eastAsia="en-US" w:bidi="ar-SA"/>
        </w:rPr>
        <w:t xml:space="preserve"> 60 dní na </w:t>
      </w:r>
      <w:proofErr w:type="spellStart"/>
      <w:r w:rsidRPr="00793E7D">
        <w:rPr>
          <w:rFonts w:eastAsiaTheme="minorHAnsi"/>
          <w:lang w:eastAsia="en-US" w:bidi="ar-SA"/>
        </w:rPr>
        <w:t>overenie</w:t>
      </w:r>
      <w:proofErr w:type="spellEnd"/>
      <w:r w:rsidRPr="00793E7D">
        <w:rPr>
          <w:rFonts w:eastAsiaTheme="minorHAnsi"/>
          <w:lang w:eastAsia="en-US" w:bidi="ar-SA"/>
        </w:rPr>
        <w:t xml:space="preserve"> </w:t>
      </w:r>
      <w:proofErr w:type="spellStart"/>
      <w:r w:rsidRPr="00793E7D">
        <w:rPr>
          <w:rFonts w:eastAsiaTheme="minorHAnsi"/>
          <w:lang w:eastAsia="en-US" w:bidi="ar-SA"/>
        </w:rPr>
        <w:t>fungovania</w:t>
      </w:r>
      <w:proofErr w:type="spellEnd"/>
      <w:r w:rsidRPr="00793E7D">
        <w:rPr>
          <w:rFonts w:eastAsiaTheme="minorHAnsi"/>
          <w:lang w:eastAsia="en-US" w:bidi="ar-SA"/>
        </w:rPr>
        <w:t xml:space="preserve"> </w:t>
      </w:r>
      <w:proofErr w:type="spellStart"/>
      <w:r w:rsidRPr="00793E7D">
        <w:rPr>
          <w:rFonts w:eastAsiaTheme="minorHAnsi"/>
          <w:lang w:eastAsia="en-US" w:bidi="ar-SA"/>
        </w:rPr>
        <w:t>siete</w:t>
      </w:r>
      <w:proofErr w:type="spellEnd"/>
      <w:r w:rsidRPr="00793E7D">
        <w:rPr>
          <w:rFonts w:eastAsiaTheme="minorHAnsi"/>
          <w:lang w:eastAsia="en-US" w:bidi="ar-SA"/>
        </w:rPr>
        <w:t xml:space="preserve">(-í) WiFi4EU a na </w:t>
      </w:r>
      <w:proofErr w:type="spellStart"/>
      <w:r w:rsidRPr="00793E7D">
        <w:rPr>
          <w:rFonts w:eastAsiaTheme="minorHAnsi"/>
          <w:lang w:eastAsia="en-US" w:bidi="ar-SA"/>
        </w:rPr>
        <w:t>uhradenie</w:t>
      </w:r>
      <w:proofErr w:type="spellEnd"/>
      <w:r w:rsidRPr="00793E7D">
        <w:rPr>
          <w:rFonts w:eastAsiaTheme="minorHAnsi"/>
          <w:lang w:eastAsia="en-US" w:bidi="ar-SA"/>
        </w:rPr>
        <w:t xml:space="preserve"> platby</w:t>
      </w:r>
    </w:p>
    <w:p w:rsidR="004C7542" w:rsidRPr="00793E7D" w:rsidRDefault="004C7542" w:rsidP="004C7542">
      <w:pPr>
        <w:widowControl/>
        <w:adjustRightInd w:val="0"/>
        <w:ind w:firstLine="567"/>
        <w:rPr>
          <w:rFonts w:eastAsiaTheme="minorHAnsi"/>
          <w:lang w:eastAsia="en-US" w:bidi="ar-SA"/>
        </w:rPr>
      </w:pPr>
      <w:proofErr w:type="spellStart"/>
      <w:r w:rsidRPr="00793E7D">
        <w:rPr>
          <w:rFonts w:eastAsiaTheme="minorHAnsi"/>
          <w:lang w:eastAsia="en-US" w:bidi="ar-SA"/>
        </w:rPr>
        <w:t>zostatku</w:t>
      </w:r>
      <w:proofErr w:type="spellEnd"/>
      <w:r w:rsidRPr="00793E7D">
        <w:rPr>
          <w:rFonts w:eastAsiaTheme="minorHAnsi"/>
          <w:lang w:eastAsia="en-US" w:bidi="ar-SA"/>
        </w:rPr>
        <w:t xml:space="preserve"> </w:t>
      </w:r>
      <w:proofErr w:type="spellStart"/>
      <w:r w:rsidRPr="00793E7D">
        <w:rPr>
          <w:rFonts w:eastAsiaTheme="minorHAnsi"/>
          <w:lang w:eastAsia="en-US" w:bidi="ar-SA"/>
        </w:rPr>
        <w:t>spoločnosti</w:t>
      </w:r>
      <w:proofErr w:type="spellEnd"/>
      <w:r w:rsidRPr="00793E7D">
        <w:rPr>
          <w:rFonts w:eastAsiaTheme="minorHAnsi"/>
          <w:lang w:eastAsia="en-US" w:bidi="ar-SA"/>
        </w:rPr>
        <w:t xml:space="preserve"> na </w:t>
      </w:r>
      <w:proofErr w:type="spellStart"/>
      <w:r w:rsidRPr="00793E7D">
        <w:rPr>
          <w:rFonts w:eastAsiaTheme="minorHAnsi"/>
          <w:lang w:eastAsia="en-US" w:bidi="ar-SA"/>
        </w:rPr>
        <w:t>inštaláciu</w:t>
      </w:r>
      <w:proofErr w:type="spellEnd"/>
      <w:r w:rsidRPr="00793E7D">
        <w:rPr>
          <w:rFonts w:eastAsiaTheme="minorHAnsi"/>
          <w:lang w:eastAsia="en-US" w:bidi="ar-SA"/>
        </w:rPr>
        <w:t xml:space="preserve"> Wi-Fi.</w:t>
      </w:r>
    </w:p>
    <w:p w:rsidR="004C7542" w:rsidRPr="00793E7D" w:rsidRDefault="004C7542" w:rsidP="004C7542">
      <w:pPr>
        <w:widowControl/>
        <w:adjustRightInd w:val="0"/>
        <w:ind w:firstLine="567"/>
        <w:rPr>
          <w:rFonts w:eastAsiaTheme="minorHAnsi"/>
          <w:lang w:eastAsia="en-US" w:bidi="ar-SA"/>
        </w:rPr>
      </w:pPr>
      <w:r w:rsidRPr="00793E7D">
        <w:rPr>
          <w:rFonts w:eastAsiaTheme="minorHAnsi"/>
          <w:lang w:eastAsia="en-US" w:bidi="ar-SA"/>
        </w:rPr>
        <w:t xml:space="preserve">Platba </w:t>
      </w:r>
      <w:proofErr w:type="spellStart"/>
      <w:r w:rsidRPr="00793E7D">
        <w:rPr>
          <w:rFonts w:eastAsiaTheme="minorHAnsi"/>
          <w:lang w:eastAsia="en-US" w:bidi="ar-SA"/>
        </w:rPr>
        <w:t>sa</w:t>
      </w:r>
      <w:proofErr w:type="spellEnd"/>
      <w:r w:rsidRPr="00793E7D">
        <w:rPr>
          <w:rFonts w:eastAsiaTheme="minorHAnsi"/>
          <w:lang w:eastAsia="en-US" w:bidi="ar-SA"/>
        </w:rPr>
        <w:t xml:space="preserve"> uhradí </w:t>
      </w:r>
      <w:proofErr w:type="spellStart"/>
      <w:r w:rsidRPr="00793E7D">
        <w:rPr>
          <w:rFonts w:eastAsiaTheme="minorHAnsi"/>
          <w:lang w:eastAsia="en-US" w:bidi="ar-SA"/>
        </w:rPr>
        <w:t>iba</w:t>
      </w:r>
      <w:proofErr w:type="spellEnd"/>
      <w:r w:rsidRPr="00793E7D">
        <w:rPr>
          <w:rFonts w:eastAsiaTheme="minorHAnsi"/>
          <w:lang w:eastAsia="en-US" w:bidi="ar-SA"/>
        </w:rPr>
        <w:t xml:space="preserve"> </w:t>
      </w:r>
      <w:proofErr w:type="spellStart"/>
      <w:r w:rsidRPr="00793E7D">
        <w:rPr>
          <w:rFonts w:eastAsiaTheme="minorHAnsi"/>
          <w:lang w:eastAsia="en-US" w:bidi="ar-SA"/>
        </w:rPr>
        <w:t>pri</w:t>
      </w:r>
      <w:proofErr w:type="spellEnd"/>
      <w:r w:rsidRPr="00793E7D">
        <w:rPr>
          <w:rFonts w:eastAsiaTheme="minorHAnsi"/>
          <w:lang w:eastAsia="en-US" w:bidi="ar-SA"/>
        </w:rPr>
        <w:t xml:space="preserve"> </w:t>
      </w:r>
      <w:proofErr w:type="spellStart"/>
      <w:r w:rsidRPr="00793E7D">
        <w:rPr>
          <w:rFonts w:eastAsiaTheme="minorHAnsi"/>
          <w:lang w:eastAsia="en-US" w:bidi="ar-SA"/>
        </w:rPr>
        <w:t>splnení</w:t>
      </w:r>
      <w:proofErr w:type="spellEnd"/>
      <w:r w:rsidRPr="00793E7D">
        <w:rPr>
          <w:rFonts w:eastAsiaTheme="minorHAnsi"/>
          <w:lang w:eastAsia="en-US" w:bidi="ar-SA"/>
        </w:rPr>
        <w:t xml:space="preserve"> </w:t>
      </w:r>
      <w:proofErr w:type="spellStart"/>
      <w:r w:rsidRPr="00793E7D">
        <w:rPr>
          <w:rFonts w:eastAsiaTheme="minorHAnsi"/>
          <w:lang w:eastAsia="en-US" w:bidi="ar-SA"/>
        </w:rPr>
        <w:t>týchto</w:t>
      </w:r>
      <w:proofErr w:type="spellEnd"/>
      <w:r w:rsidRPr="00793E7D">
        <w:rPr>
          <w:rFonts w:eastAsiaTheme="minorHAnsi"/>
          <w:lang w:eastAsia="en-US" w:bidi="ar-SA"/>
        </w:rPr>
        <w:t xml:space="preserve"> </w:t>
      </w:r>
      <w:proofErr w:type="spellStart"/>
      <w:r w:rsidRPr="00793E7D">
        <w:rPr>
          <w:rFonts w:eastAsiaTheme="minorHAnsi"/>
          <w:lang w:eastAsia="en-US" w:bidi="ar-SA"/>
        </w:rPr>
        <w:t>podmienok</w:t>
      </w:r>
      <w:proofErr w:type="spellEnd"/>
      <w:r w:rsidRPr="00793E7D">
        <w:rPr>
          <w:rFonts w:eastAsiaTheme="minorHAnsi"/>
          <w:lang w:eastAsia="en-US" w:bidi="ar-SA"/>
        </w:rPr>
        <w:t>:</w:t>
      </w:r>
    </w:p>
    <w:p w:rsidR="004C7542" w:rsidRPr="00793E7D" w:rsidRDefault="004C7542" w:rsidP="004C7542">
      <w:pPr>
        <w:widowControl/>
        <w:adjustRightInd w:val="0"/>
        <w:ind w:firstLine="567"/>
        <w:rPr>
          <w:rFonts w:eastAsiaTheme="minorHAnsi"/>
          <w:lang w:eastAsia="en-US" w:bidi="ar-SA"/>
        </w:rPr>
      </w:pPr>
      <w:r w:rsidRPr="00793E7D">
        <w:rPr>
          <w:rFonts w:eastAsiaTheme="minorHAnsi"/>
          <w:lang w:eastAsia="en-US" w:bidi="ar-SA"/>
        </w:rPr>
        <w:t xml:space="preserve">i) na </w:t>
      </w:r>
      <w:proofErr w:type="spellStart"/>
      <w:r w:rsidRPr="00793E7D">
        <w:rPr>
          <w:rFonts w:eastAsiaTheme="minorHAnsi"/>
          <w:lang w:eastAsia="en-US" w:bidi="ar-SA"/>
        </w:rPr>
        <w:t>sieť</w:t>
      </w:r>
      <w:proofErr w:type="spellEnd"/>
      <w:r w:rsidRPr="00793E7D">
        <w:rPr>
          <w:rFonts w:eastAsiaTheme="minorHAnsi"/>
          <w:lang w:eastAsia="en-US" w:bidi="ar-SA"/>
        </w:rPr>
        <w:t xml:space="preserve"> WiFi4EU </w:t>
      </w:r>
      <w:proofErr w:type="spellStart"/>
      <w:r w:rsidRPr="00793E7D">
        <w:rPr>
          <w:rFonts w:eastAsiaTheme="minorHAnsi"/>
          <w:lang w:eastAsia="en-US" w:bidi="ar-SA"/>
        </w:rPr>
        <w:t>sa</w:t>
      </w:r>
      <w:proofErr w:type="spellEnd"/>
      <w:r w:rsidRPr="00793E7D">
        <w:rPr>
          <w:rFonts w:eastAsiaTheme="minorHAnsi"/>
          <w:lang w:eastAsia="en-US" w:bidi="ar-SA"/>
        </w:rPr>
        <w:t xml:space="preserve"> </w:t>
      </w:r>
      <w:proofErr w:type="spellStart"/>
      <w:r w:rsidRPr="00793E7D">
        <w:rPr>
          <w:rFonts w:eastAsiaTheme="minorHAnsi"/>
          <w:lang w:eastAsia="en-US" w:bidi="ar-SA"/>
        </w:rPr>
        <w:t>pripojilo</w:t>
      </w:r>
      <w:proofErr w:type="spellEnd"/>
      <w:r w:rsidRPr="00793E7D">
        <w:rPr>
          <w:rFonts w:eastAsiaTheme="minorHAnsi"/>
          <w:lang w:eastAsia="en-US" w:bidi="ar-SA"/>
        </w:rPr>
        <w:t xml:space="preserve"> </w:t>
      </w:r>
      <w:proofErr w:type="spellStart"/>
      <w:r w:rsidRPr="00793E7D">
        <w:rPr>
          <w:rFonts w:eastAsiaTheme="minorHAnsi"/>
          <w:lang w:eastAsia="en-US" w:bidi="ar-SA"/>
        </w:rPr>
        <w:t>najmenej</w:t>
      </w:r>
      <w:proofErr w:type="spellEnd"/>
      <w:r w:rsidRPr="00793E7D">
        <w:rPr>
          <w:rFonts w:eastAsiaTheme="minorHAnsi"/>
          <w:lang w:eastAsia="en-US" w:bidi="ar-SA"/>
        </w:rPr>
        <w:t xml:space="preserve"> 10 </w:t>
      </w:r>
      <w:proofErr w:type="spellStart"/>
      <w:r w:rsidRPr="00793E7D">
        <w:rPr>
          <w:rFonts w:eastAsiaTheme="minorHAnsi"/>
          <w:lang w:eastAsia="en-US" w:bidi="ar-SA"/>
        </w:rPr>
        <w:t>používateľov</w:t>
      </w:r>
      <w:proofErr w:type="spellEnd"/>
      <w:r w:rsidRPr="00793E7D">
        <w:rPr>
          <w:rFonts w:eastAsiaTheme="minorHAnsi"/>
          <w:lang w:eastAsia="en-US" w:bidi="ar-SA"/>
        </w:rPr>
        <w:t>;</w:t>
      </w:r>
    </w:p>
    <w:p w:rsidR="004C7542" w:rsidRPr="00793E7D" w:rsidRDefault="004C7542" w:rsidP="004C7542">
      <w:pPr>
        <w:widowControl/>
        <w:adjustRightInd w:val="0"/>
        <w:ind w:firstLine="567"/>
        <w:rPr>
          <w:rFonts w:eastAsiaTheme="minorHAnsi"/>
          <w:lang w:eastAsia="en-US" w:bidi="ar-SA"/>
        </w:rPr>
      </w:pPr>
      <w:proofErr w:type="spellStart"/>
      <w:r w:rsidRPr="00793E7D">
        <w:rPr>
          <w:rFonts w:eastAsiaTheme="minorHAnsi"/>
          <w:lang w:eastAsia="en-US" w:bidi="ar-SA"/>
        </w:rPr>
        <w:t>ii</w:t>
      </w:r>
      <w:proofErr w:type="spellEnd"/>
      <w:r w:rsidRPr="00793E7D">
        <w:rPr>
          <w:rFonts w:eastAsiaTheme="minorHAnsi"/>
          <w:lang w:eastAsia="en-US" w:bidi="ar-SA"/>
        </w:rPr>
        <w:t xml:space="preserve">) značka WiFi4EU je </w:t>
      </w:r>
      <w:proofErr w:type="spellStart"/>
      <w:r w:rsidRPr="00793E7D">
        <w:rPr>
          <w:rFonts w:eastAsiaTheme="minorHAnsi"/>
          <w:lang w:eastAsia="en-US" w:bidi="ar-SA"/>
        </w:rPr>
        <w:t>vhodne</w:t>
      </w:r>
      <w:proofErr w:type="spellEnd"/>
      <w:r w:rsidRPr="00793E7D">
        <w:rPr>
          <w:rFonts w:eastAsiaTheme="minorHAnsi"/>
          <w:lang w:eastAsia="en-US" w:bidi="ar-SA"/>
        </w:rPr>
        <w:t xml:space="preserve"> </w:t>
      </w:r>
      <w:proofErr w:type="spellStart"/>
      <w:r w:rsidRPr="00793E7D">
        <w:rPr>
          <w:rFonts w:eastAsiaTheme="minorHAnsi"/>
          <w:lang w:eastAsia="en-US" w:bidi="ar-SA"/>
        </w:rPr>
        <w:t>umiestnená</w:t>
      </w:r>
      <w:proofErr w:type="spellEnd"/>
      <w:r w:rsidRPr="00793E7D">
        <w:rPr>
          <w:rFonts w:eastAsiaTheme="minorHAnsi"/>
          <w:lang w:eastAsia="en-US" w:bidi="ar-SA"/>
        </w:rPr>
        <w:t xml:space="preserve"> na </w:t>
      </w:r>
      <w:proofErr w:type="spellStart"/>
      <w:r w:rsidRPr="00793E7D">
        <w:rPr>
          <w:rFonts w:eastAsiaTheme="minorHAnsi"/>
          <w:lang w:eastAsia="en-US" w:bidi="ar-SA"/>
        </w:rPr>
        <w:t>portáli</w:t>
      </w:r>
      <w:proofErr w:type="spellEnd"/>
      <w:r w:rsidRPr="00793E7D">
        <w:rPr>
          <w:rFonts w:eastAsiaTheme="minorHAnsi"/>
          <w:lang w:eastAsia="en-US" w:bidi="ar-SA"/>
        </w:rPr>
        <w:t xml:space="preserve"> na </w:t>
      </w:r>
      <w:proofErr w:type="spellStart"/>
      <w:r w:rsidRPr="00793E7D">
        <w:rPr>
          <w:rFonts w:eastAsiaTheme="minorHAnsi"/>
          <w:lang w:eastAsia="en-US" w:bidi="ar-SA"/>
        </w:rPr>
        <w:t>prihlásenie</w:t>
      </w:r>
      <w:proofErr w:type="spellEnd"/>
      <w:r w:rsidRPr="00793E7D">
        <w:rPr>
          <w:rFonts w:eastAsiaTheme="minorHAnsi"/>
          <w:lang w:eastAsia="en-US" w:bidi="ar-SA"/>
        </w:rPr>
        <w:t>.</w:t>
      </w:r>
    </w:p>
    <w:p w:rsidR="004C7542" w:rsidRPr="00793E7D" w:rsidRDefault="004C7542" w:rsidP="004C7542">
      <w:pPr>
        <w:widowControl/>
        <w:adjustRightInd w:val="0"/>
        <w:ind w:firstLine="567"/>
        <w:rPr>
          <w:rFonts w:eastAsiaTheme="minorHAnsi"/>
          <w:lang w:eastAsia="en-US" w:bidi="ar-SA"/>
        </w:rPr>
      </w:pPr>
      <w:r w:rsidRPr="00793E7D">
        <w:rPr>
          <w:rFonts w:eastAsiaTheme="minorHAnsi"/>
          <w:lang w:eastAsia="en-US" w:bidi="ar-SA"/>
        </w:rPr>
        <w:t xml:space="preserve">Po </w:t>
      </w:r>
      <w:proofErr w:type="spellStart"/>
      <w:r w:rsidRPr="00793E7D">
        <w:rPr>
          <w:rFonts w:eastAsiaTheme="minorHAnsi"/>
          <w:lang w:eastAsia="en-US" w:bidi="ar-SA"/>
        </w:rPr>
        <w:t>splnení</w:t>
      </w:r>
      <w:proofErr w:type="spellEnd"/>
      <w:r w:rsidRPr="00793E7D">
        <w:rPr>
          <w:rFonts w:eastAsiaTheme="minorHAnsi"/>
          <w:lang w:eastAsia="en-US" w:bidi="ar-SA"/>
        </w:rPr>
        <w:t xml:space="preserve"> </w:t>
      </w:r>
      <w:proofErr w:type="spellStart"/>
      <w:r w:rsidRPr="00793E7D">
        <w:rPr>
          <w:rFonts w:eastAsiaTheme="minorHAnsi"/>
          <w:lang w:eastAsia="en-US" w:bidi="ar-SA"/>
        </w:rPr>
        <w:t>vyššie</w:t>
      </w:r>
      <w:proofErr w:type="spellEnd"/>
      <w:r w:rsidRPr="00793E7D">
        <w:rPr>
          <w:rFonts w:eastAsiaTheme="minorHAnsi"/>
          <w:lang w:eastAsia="en-US" w:bidi="ar-SA"/>
        </w:rPr>
        <w:t xml:space="preserve"> uvedených </w:t>
      </w:r>
      <w:proofErr w:type="spellStart"/>
      <w:r w:rsidRPr="00793E7D">
        <w:rPr>
          <w:rFonts w:eastAsiaTheme="minorHAnsi"/>
          <w:lang w:eastAsia="en-US" w:bidi="ar-SA"/>
        </w:rPr>
        <w:t>podmienok</w:t>
      </w:r>
      <w:proofErr w:type="spellEnd"/>
      <w:r w:rsidRPr="00793E7D">
        <w:rPr>
          <w:rFonts w:eastAsiaTheme="minorHAnsi"/>
          <w:lang w:eastAsia="en-US" w:bidi="ar-SA"/>
        </w:rPr>
        <w:t xml:space="preserve"> dostane </w:t>
      </w:r>
      <w:proofErr w:type="spellStart"/>
      <w:r w:rsidRPr="00793E7D">
        <w:rPr>
          <w:rFonts w:eastAsiaTheme="minorHAnsi"/>
          <w:lang w:eastAsia="en-US" w:bidi="ar-SA"/>
        </w:rPr>
        <w:t>príjemca</w:t>
      </w:r>
      <w:proofErr w:type="spellEnd"/>
      <w:r w:rsidRPr="00793E7D">
        <w:rPr>
          <w:rFonts w:eastAsiaTheme="minorHAnsi"/>
          <w:lang w:eastAsia="en-US" w:bidi="ar-SA"/>
        </w:rPr>
        <w:t xml:space="preserve"> </w:t>
      </w:r>
      <w:proofErr w:type="spellStart"/>
      <w:r w:rsidRPr="00793E7D">
        <w:rPr>
          <w:rFonts w:eastAsiaTheme="minorHAnsi"/>
          <w:lang w:eastAsia="en-US" w:bidi="ar-SA"/>
        </w:rPr>
        <w:t>potvrdzujúce</w:t>
      </w:r>
      <w:proofErr w:type="spellEnd"/>
      <w:r w:rsidRPr="00793E7D">
        <w:rPr>
          <w:rFonts w:eastAsiaTheme="minorHAnsi"/>
          <w:lang w:eastAsia="en-US" w:bidi="ar-SA"/>
        </w:rPr>
        <w:t xml:space="preserve"> </w:t>
      </w:r>
      <w:proofErr w:type="spellStart"/>
      <w:r w:rsidRPr="00793E7D">
        <w:rPr>
          <w:rFonts w:eastAsiaTheme="minorHAnsi"/>
          <w:lang w:eastAsia="en-US" w:bidi="ar-SA"/>
        </w:rPr>
        <w:t>oznámenie</w:t>
      </w:r>
      <w:proofErr w:type="spellEnd"/>
      <w:r w:rsidRPr="00793E7D">
        <w:rPr>
          <w:rFonts w:eastAsiaTheme="minorHAnsi"/>
          <w:lang w:eastAsia="en-US" w:bidi="ar-SA"/>
        </w:rPr>
        <w:t xml:space="preserve"> a</w:t>
      </w:r>
    </w:p>
    <w:p w:rsidR="004C7542" w:rsidRPr="00793E7D" w:rsidRDefault="004C7542" w:rsidP="004C7542">
      <w:pPr>
        <w:widowControl/>
        <w:adjustRightInd w:val="0"/>
        <w:ind w:firstLine="567"/>
        <w:rPr>
          <w:rFonts w:eastAsiaTheme="minorHAnsi"/>
          <w:lang w:eastAsia="en-US" w:bidi="ar-SA"/>
        </w:rPr>
      </w:pPr>
      <w:proofErr w:type="spellStart"/>
      <w:r w:rsidRPr="00793E7D">
        <w:rPr>
          <w:rFonts w:eastAsiaTheme="minorHAnsi"/>
          <w:lang w:eastAsia="en-US" w:bidi="ar-SA"/>
        </w:rPr>
        <w:t>agentúra</w:t>
      </w:r>
      <w:proofErr w:type="spellEnd"/>
      <w:r w:rsidRPr="00793E7D">
        <w:rPr>
          <w:rFonts w:eastAsiaTheme="minorHAnsi"/>
          <w:lang w:eastAsia="en-US" w:bidi="ar-SA"/>
        </w:rPr>
        <w:t xml:space="preserve"> uhradí platbu </w:t>
      </w:r>
      <w:proofErr w:type="spellStart"/>
      <w:r w:rsidRPr="00793E7D">
        <w:rPr>
          <w:rFonts w:eastAsiaTheme="minorHAnsi"/>
          <w:lang w:eastAsia="en-US" w:bidi="ar-SA"/>
        </w:rPr>
        <w:t>spoločnosti</w:t>
      </w:r>
      <w:proofErr w:type="spellEnd"/>
      <w:r w:rsidRPr="00793E7D">
        <w:rPr>
          <w:rFonts w:eastAsiaTheme="minorHAnsi"/>
          <w:lang w:eastAsia="en-US" w:bidi="ar-SA"/>
        </w:rPr>
        <w:t xml:space="preserve"> na </w:t>
      </w:r>
      <w:proofErr w:type="spellStart"/>
      <w:r w:rsidRPr="00793E7D">
        <w:rPr>
          <w:rFonts w:eastAsiaTheme="minorHAnsi"/>
          <w:lang w:eastAsia="en-US" w:bidi="ar-SA"/>
        </w:rPr>
        <w:t>inštaláciu</w:t>
      </w:r>
      <w:proofErr w:type="spellEnd"/>
      <w:r w:rsidRPr="00793E7D">
        <w:rPr>
          <w:rFonts w:eastAsiaTheme="minorHAnsi"/>
          <w:lang w:eastAsia="en-US" w:bidi="ar-SA"/>
        </w:rPr>
        <w:t xml:space="preserve"> Wi-Fi. Uvedenými </w:t>
      </w:r>
      <w:proofErr w:type="spellStart"/>
      <w:r w:rsidRPr="00793E7D">
        <w:rPr>
          <w:rFonts w:eastAsiaTheme="minorHAnsi"/>
          <w:lang w:eastAsia="en-US" w:bidi="ar-SA"/>
        </w:rPr>
        <w:t>platobnými</w:t>
      </w:r>
      <w:proofErr w:type="spellEnd"/>
    </w:p>
    <w:p w:rsidR="004C7542" w:rsidRPr="00793E7D" w:rsidRDefault="004C7542" w:rsidP="004C7542">
      <w:pPr>
        <w:widowControl/>
        <w:adjustRightInd w:val="0"/>
        <w:ind w:left="567"/>
      </w:pPr>
      <w:proofErr w:type="spellStart"/>
      <w:r w:rsidRPr="00793E7D">
        <w:rPr>
          <w:rFonts w:eastAsiaTheme="minorHAnsi"/>
          <w:lang w:eastAsia="en-US" w:bidi="ar-SA"/>
        </w:rPr>
        <w:t>podmienkami</w:t>
      </w:r>
      <w:proofErr w:type="spellEnd"/>
      <w:r w:rsidRPr="00793E7D">
        <w:rPr>
          <w:rFonts w:eastAsiaTheme="minorHAnsi"/>
          <w:lang w:eastAsia="en-US" w:bidi="ar-SA"/>
        </w:rPr>
        <w:t xml:space="preserve"> </w:t>
      </w:r>
      <w:proofErr w:type="spellStart"/>
      <w:r w:rsidRPr="00793E7D">
        <w:rPr>
          <w:rFonts w:eastAsiaTheme="minorHAnsi"/>
          <w:lang w:eastAsia="en-US" w:bidi="ar-SA"/>
        </w:rPr>
        <w:t>nie</w:t>
      </w:r>
      <w:proofErr w:type="spellEnd"/>
      <w:r w:rsidRPr="00793E7D">
        <w:rPr>
          <w:rFonts w:eastAsiaTheme="minorHAnsi"/>
          <w:lang w:eastAsia="en-US" w:bidi="ar-SA"/>
        </w:rPr>
        <w:t xml:space="preserve"> je dotknuté právo </w:t>
      </w:r>
      <w:proofErr w:type="spellStart"/>
      <w:r w:rsidRPr="00793E7D">
        <w:rPr>
          <w:rFonts w:eastAsiaTheme="minorHAnsi"/>
          <w:lang w:eastAsia="en-US" w:bidi="ar-SA"/>
        </w:rPr>
        <w:t>agentúry</w:t>
      </w:r>
      <w:proofErr w:type="spellEnd"/>
      <w:r w:rsidRPr="00793E7D">
        <w:rPr>
          <w:rFonts w:eastAsiaTheme="minorHAnsi"/>
          <w:lang w:eastAsia="en-US" w:bidi="ar-SA"/>
        </w:rPr>
        <w:t xml:space="preserve"> </w:t>
      </w:r>
      <w:proofErr w:type="spellStart"/>
      <w:r w:rsidRPr="00793E7D">
        <w:rPr>
          <w:rFonts w:eastAsiaTheme="minorHAnsi"/>
          <w:lang w:eastAsia="en-US" w:bidi="ar-SA"/>
        </w:rPr>
        <w:t>kontrolovať</w:t>
      </w:r>
      <w:proofErr w:type="spellEnd"/>
      <w:r w:rsidRPr="00793E7D">
        <w:rPr>
          <w:rFonts w:eastAsiaTheme="minorHAnsi"/>
          <w:lang w:eastAsia="en-US" w:bidi="ar-SA"/>
        </w:rPr>
        <w:t xml:space="preserve"> </w:t>
      </w:r>
      <w:proofErr w:type="spellStart"/>
      <w:r w:rsidRPr="00793E7D">
        <w:rPr>
          <w:rFonts w:eastAsiaTheme="minorHAnsi"/>
          <w:lang w:eastAsia="en-US" w:bidi="ar-SA"/>
        </w:rPr>
        <w:t>súlad</w:t>
      </w:r>
      <w:proofErr w:type="spellEnd"/>
      <w:r w:rsidRPr="00793E7D">
        <w:rPr>
          <w:rFonts w:eastAsiaTheme="minorHAnsi"/>
          <w:lang w:eastAsia="en-US" w:bidi="ar-SA"/>
        </w:rPr>
        <w:t xml:space="preserve"> </w:t>
      </w:r>
      <w:proofErr w:type="spellStart"/>
      <w:r w:rsidRPr="00793E7D">
        <w:rPr>
          <w:rFonts w:eastAsiaTheme="minorHAnsi"/>
          <w:lang w:eastAsia="en-US" w:bidi="ar-SA"/>
        </w:rPr>
        <w:t>zariadení</w:t>
      </w:r>
      <w:proofErr w:type="spellEnd"/>
      <w:r w:rsidRPr="00793E7D">
        <w:rPr>
          <w:rFonts w:eastAsiaTheme="minorHAnsi"/>
          <w:lang w:eastAsia="en-US" w:bidi="ar-SA"/>
        </w:rPr>
        <w:t xml:space="preserve"> Wi-Fi s technickými </w:t>
      </w:r>
      <w:proofErr w:type="spellStart"/>
      <w:r w:rsidRPr="00793E7D">
        <w:rPr>
          <w:rFonts w:eastAsiaTheme="minorHAnsi"/>
          <w:lang w:eastAsia="en-US" w:bidi="ar-SA"/>
        </w:rPr>
        <w:t>špecifikáciami</w:t>
      </w:r>
      <w:proofErr w:type="spellEnd"/>
      <w:r w:rsidRPr="00793E7D">
        <w:rPr>
          <w:rFonts w:eastAsiaTheme="minorHAnsi"/>
          <w:lang w:eastAsia="en-US" w:bidi="ar-SA"/>
        </w:rPr>
        <w:t xml:space="preserve"> uvedenými v </w:t>
      </w:r>
      <w:proofErr w:type="spellStart"/>
      <w:r w:rsidRPr="00793E7D">
        <w:rPr>
          <w:rFonts w:eastAsiaTheme="minorHAnsi"/>
          <w:lang w:eastAsia="en-US" w:bidi="ar-SA"/>
        </w:rPr>
        <w:t>prílohe</w:t>
      </w:r>
      <w:proofErr w:type="spellEnd"/>
      <w:r w:rsidRPr="00793E7D">
        <w:rPr>
          <w:rFonts w:eastAsiaTheme="minorHAnsi"/>
          <w:lang w:eastAsia="en-US" w:bidi="ar-SA"/>
        </w:rPr>
        <w:t xml:space="preserve"> I </w:t>
      </w:r>
      <w:proofErr w:type="spellStart"/>
      <w:r w:rsidRPr="00793E7D">
        <w:rPr>
          <w:rFonts w:eastAsiaTheme="minorHAnsi"/>
          <w:lang w:eastAsia="en-US" w:bidi="ar-SA"/>
        </w:rPr>
        <w:t>prostredníctvom</w:t>
      </w:r>
      <w:proofErr w:type="spellEnd"/>
      <w:r w:rsidRPr="00793E7D">
        <w:rPr>
          <w:rFonts w:eastAsiaTheme="minorHAnsi"/>
          <w:lang w:eastAsia="en-US" w:bidi="ar-SA"/>
        </w:rPr>
        <w:t xml:space="preserve"> </w:t>
      </w:r>
      <w:proofErr w:type="spellStart"/>
      <w:r w:rsidRPr="00793E7D">
        <w:rPr>
          <w:rFonts w:eastAsiaTheme="minorHAnsi"/>
          <w:lang w:eastAsia="en-US" w:bidi="ar-SA"/>
        </w:rPr>
        <w:t>auditov</w:t>
      </w:r>
      <w:proofErr w:type="spellEnd"/>
      <w:r w:rsidRPr="00793E7D">
        <w:rPr>
          <w:rFonts w:eastAsiaTheme="minorHAnsi"/>
          <w:lang w:eastAsia="en-US" w:bidi="ar-SA"/>
        </w:rPr>
        <w:t xml:space="preserve"> ex post.“</w:t>
      </w:r>
    </w:p>
    <w:bookmarkEnd w:id="1"/>
    <w:p w:rsidR="004C7542" w:rsidRPr="00793E7D" w:rsidRDefault="004C7542" w:rsidP="004C7542">
      <w:pPr>
        <w:pStyle w:val="Zkladntext"/>
        <w:ind w:left="1168" w:right="104"/>
        <w:jc w:val="both"/>
      </w:pPr>
    </w:p>
    <w:p w:rsidR="004C7542" w:rsidRDefault="004C7542" w:rsidP="004C7542">
      <w:pPr>
        <w:widowControl/>
        <w:adjustRightInd w:val="0"/>
        <w:rPr>
          <w:rFonts w:eastAsiaTheme="minorHAnsi"/>
          <w:lang w:eastAsia="en-US" w:bidi="ar-SA"/>
        </w:rPr>
      </w:pPr>
      <w:proofErr w:type="spellStart"/>
      <w:r w:rsidRPr="00793E7D">
        <w:rPr>
          <w:rFonts w:eastAsiaTheme="minorHAnsi"/>
          <w:lang w:eastAsia="en-US" w:bidi="ar-SA"/>
        </w:rPr>
        <w:t>Prípadný</w:t>
      </w:r>
      <w:proofErr w:type="spellEnd"/>
      <w:r w:rsidRPr="00793E7D">
        <w:rPr>
          <w:rFonts w:eastAsiaTheme="minorHAnsi"/>
          <w:lang w:eastAsia="en-US" w:bidi="ar-SA"/>
        </w:rPr>
        <w:t xml:space="preserve"> </w:t>
      </w:r>
      <w:proofErr w:type="spellStart"/>
      <w:r w:rsidRPr="00793E7D">
        <w:rPr>
          <w:rFonts w:eastAsiaTheme="minorHAnsi"/>
          <w:lang w:eastAsia="en-US" w:bidi="ar-SA"/>
        </w:rPr>
        <w:t>rozdiel</w:t>
      </w:r>
      <w:proofErr w:type="spellEnd"/>
      <w:r w:rsidRPr="00793E7D">
        <w:rPr>
          <w:rFonts w:eastAsiaTheme="minorHAnsi"/>
          <w:lang w:eastAsia="en-US" w:bidi="ar-SA"/>
        </w:rPr>
        <w:t xml:space="preserve"> </w:t>
      </w:r>
      <w:proofErr w:type="spellStart"/>
      <w:r w:rsidRPr="00793E7D">
        <w:rPr>
          <w:rFonts w:eastAsiaTheme="minorHAnsi"/>
          <w:lang w:eastAsia="en-US" w:bidi="ar-SA"/>
        </w:rPr>
        <w:t>medzi</w:t>
      </w:r>
      <w:proofErr w:type="spellEnd"/>
      <w:r w:rsidRPr="00793E7D">
        <w:rPr>
          <w:rFonts w:eastAsiaTheme="minorHAnsi"/>
          <w:lang w:eastAsia="en-US" w:bidi="ar-SA"/>
        </w:rPr>
        <w:t xml:space="preserve"> celkovou cenou za </w:t>
      </w:r>
      <w:proofErr w:type="spellStart"/>
      <w:r w:rsidRPr="00793E7D">
        <w:rPr>
          <w:rFonts w:eastAsiaTheme="minorHAnsi"/>
          <w:lang w:eastAsia="en-US" w:bidi="ar-SA"/>
        </w:rPr>
        <w:t>predmet</w:t>
      </w:r>
      <w:proofErr w:type="spellEnd"/>
      <w:r w:rsidRPr="00793E7D">
        <w:rPr>
          <w:rFonts w:eastAsiaTheme="minorHAnsi"/>
          <w:lang w:eastAsia="en-US" w:bidi="ar-SA"/>
        </w:rPr>
        <w:t xml:space="preserve"> </w:t>
      </w:r>
      <w:proofErr w:type="spellStart"/>
      <w:r w:rsidRPr="00793E7D">
        <w:rPr>
          <w:rFonts w:eastAsiaTheme="minorHAnsi"/>
          <w:lang w:eastAsia="en-US" w:bidi="ar-SA"/>
        </w:rPr>
        <w:t>zákazky</w:t>
      </w:r>
      <w:proofErr w:type="spellEnd"/>
      <w:r w:rsidRPr="00793E7D">
        <w:rPr>
          <w:rFonts w:eastAsiaTheme="minorHAnsi"/>
          <w:lang w:eastAsia="en-US" w:bidi="ar-SA"/>
        </w:rPr>
        <w:t xml:space="preserve"> a hodnotou </w:t>
      </w:r>
      <w:proofErr w:type="spellStart"/>
      <w:r w:rsidRPr="00793E7D">
        <w:rPr>
          <w:rFonts w:eastAsiaTheme="minorHAnsi"/>
          <w:lang w:eastAsia="en-US" w:bidi="ar-SA"/>
        </w:rPr>
        <w:t>poukážky</w:t>
      </w:r>
      <w:proofErr w:type="spellEnd"/>
      <w:r w:rsidRPr="00793E7D">
        <w:rPr>
          <w:rFonts w:eastAsiaTheme="minorHAnsi"/>
          <w:lang w:eastAsia="en-US" w:bidi="ar-SA"/>
        </w:rPr>
        <w:t xml:space="preserve"> uhradí ver.  </w:t>
      </w:r>
      <w:proofErr w:type="spellStart"/>
      <w:r w:rsidRPr="00793E7D">
        <w:rPr>
          <w:rFonts w:eastAsiaTheme="minorHAnsi"/>
          <w:lang w:eastAsia="en-US" w:bidi="ar-SA"/>
        </w:rPr>
        <w:t>obstarávateľ</w:t>
      </w:r>
      <w:proofErr w:type="spellEnd"/>
      <w:r w:rsidRPr="00793E7D">
        <w:rPr>
          <w:rFonts w:eastAsiaTheme="minorHAnsi"/>
          <w:lang w:eastAsia="en-US" w:bidi="ar-SA"/>
        </w:rPr>
        <w:t xml:space="preserve"> na </w:t>
      </w:r>
      <w:proofErr w:type="gramStart"/>
      <w:r w:rsidRPr="00793E7D">
        <w:rPr>
          <w:rFonts w:eastAsiaTheme="minorHAnsi"/>
          <w:lang w:eastAsia="en-US" w:bidi="ar-SA"/>
        </w:rPr>
        <w:t>základe</w:t>
      </w:r>
      <w:proofErr w:type="gramEnd"/>
      <w:r w:rsidRPr="00793E7D">
        <w:rPr>
          <w:rFonts w:eastAsiaTheme="minorHAnsi"/>
          <w:lang w:eastAsia="en-US" w:bidi="ar-SA"/>
        </w:rPr>
        <w:t xml:space="preserve"> </w:t>
      </w:r>
      <w:proofErr w:type="spellStart"/>
      <w:r w:rsidRPr="00793E7D">
        <w:rPr>
          <w:rFonts w:eastAsiaTheme="minorHAnsi"/>
          <w:lang w:eastAsia="en-US" w:bidi="ar-SA"/>
        </w:rPr>
        <w:t>faktúry</w:t>
      </w:r>
      <w:proofErr w:type="spellEnd"/>
      <w:r w:rsidRPr="00793E7D">
        <w:rPr>
          <w:rFonts w:eastAsiaTheme="minorHAnsi"/>
          <w:lang w:eastAsia="en-US" w:bidi="ar-SA"/>
        </w:rPr>
        <w:t xml:space="preserve"> </w:t>
      </w:r>
      <w:proofErr w:type="spellStart"/>
      <w:r w:rsidRPr="00793E7D">
        <w:rPr>
          <w:rFonts w:eastAsiaTheme="minorHAnsi"/>
          <w:lang w:eastAsia="en-US" w:bidi="ar-SA"/>
        </w:rPr>
        <w:t>zhotoviteľovi</w:t>
      </w:r>
      <w:proofErr w:type="spellEnd"/>
      <w:r w:rsidRPr="00793E7D">
        <w:rPr>
          <w:rFonts w:eastAsiaTheme="minorHAnsi"/>
          <w:lang w:eastAsia="en-US" w:bidi="ar-SA"/>
        </w:rPr>
        <w:t xml:space="preserve"> v termíne 14 dní </w:t>
      </w:r>
      <w:proofErr w:type="spellStart"/>
      <w:r w:rsidRPr="00793E7D">
        <w:rPr>
          <w:rFonts w:eastAsiaTheme="minorHAnsi"/>
          <w:lang w:eastAsia="en-US" w:bidi="ar-SA"/>
        </w:rPr>
        <w:t>odo</w:t>
      </w:r>
      <w:proofErr w:type="spellEnd"/>
      <w:r w:rsidRPr="00793E7D">
        <w:rPr>
          <w:rFonts w:eastAsiaTheme="minorHAnsi"/>
          <w:lang w:eastAsia="en-US" w:bidi="ar-SA"/>
        </w:rPr>
        <w:t xml:space="preserve"> </w:t>
      </w:r>
      <w:proofErr w:type="spellStart"/>
      <w:r w:rsidRPr="00793E7D">
        <w:rPr>
          <w:rFonts w:eastAsiaTheme="minorHAnsi"/>
          <w:lang w:eastAsia="en-US" w:bidi="ar-SA"/>
        </w:rPr>
        <w:t>dňa</w:t>
      </w:r>
      <w:proofErr w:type="spellEnd"/>
      <w:r w:rsidRPr="00793E7D">
        <w:rPr>
          <w:rFonts w:eastAsiaTheme="minorHAnsi"/>
          <w:lang w:eastAsia="en-US" w:bidi="ar-SA"/>
        </w:rPr>
        <w:t xml:space="preserve"> jej </w:t>
      </w:r>
      <w:proofErr w:type="spellStart"/>
      <w:r w:rsidRPr="00793E7D">
        <w:rPr>
          <w:rFonts w:eastAsiaTheme="minorHAnsi"/>
          <w:lang w:eastAsia="en-US" w:bidi="ar-SA"/>
        </w:rPr>
        <w:t>vystavenia</w:t>
      </w:r>
      <w:proofErr w:type="spellEnd"/>
      <w:r w:rsidRPr="00793E7D">
        <w:rPr>
          <w:rFonts w:eastAsiaTheme="minorHAnsi"/>
          <w:lang w:eastAsia="en-US" w:bidi="ar-SA"/>
        </w:rPr>
        <w:t xml:space="preserve">. </w:t>
      </w:r>
      <w:r w:rsidRPr="00793E7D">
        <w:rPr>
          <w:rFonts w:eastAsiaTheme="minorHAnsi"/>
          <w:u w:val="single"/>
          <w:lang w:eastAsia="en-US" w:bidi="ar-SA"/>
        </w:rPr>
        <w:t xml:space="preserve">Náklady na internetové </w:t>
      </w:r>
      <w:r w:rsidR="00271924" w:rsidRPr="00793E7D">
        <w:rPr>
          <w:rFonts w:eastAsiaTheme="minorHAnsi"/>
          <w:u w:val="single"/>
          <w:lang w:eastAsia="en-US" w:bidi="ar-SA"/>
        </w:rPr>
        <w:t xml:space="preserve">služby </w:t>
      </w:r>
      <w:r w:rsidR="00275400" w:rsidRPr="00793E7D">
        <w:rPr>
          <w:rFonts w:eastAsiaTheme="minorHAnsi"/>
          <w:u w:val="single"/>
          <w:lang w:eastAsia="en-US" w:bidi="ar-SA"/>
        </w:rPr>
        <w:t>(</w:t>
      </w:r>
      <w:proofErr w:type="spellStart"/>
      <w:r w:rsidR="00275400" w:rsidRPr="00793E7D">
        <w:rPr>
          <w:rFonts w:eastAsiaTheme="minorHAnsi"/>
          <w:u w:val="single"/>
          <w:lang w:eastAsia="en-US" w:bidi="ar-SA"/>
        </w:rPr>
        <w:t>poskytovateľa</w:t>
      </w:r>
      <w:proofErr w:type="spellEnd"/>
      <w:r w:rsidR="00275400" w:rsidRPr="00793E7D">
        <w:rPr>
          <w:rFonts w:eastAsiaTheme="minorHAnsi"/>
          <w:u w:val="single"/>
          <w:lang w:eastAsia="en-US" w:bidi="ar-SA"/>
        </w:rPr>
        <w:t xml:space="preserve"> internetu)</w:t>
      </w:r>
      <w:r w:rsidR="00AB22C9" w:rsidRPr="00793E7D">
        <w:rPr>
          <w:rFonts w:eastAsiaTheme="minorHAnsi"/>
          <w:u w:val="single"/>
          <w:lang w:eastAsia="en-US" w:bidi="ar-SA"/>
        </w:rPr>
        <w:t xml:space="preserve"> </w:t>
      </w:r>
      <w:proofErr w:type="spellStart"/>
      <w:r w:rsidR="00AB22C9" w:rsidRPr="00793E7D">
        <w:rPr>
          <w:rFonts w:eastAsiaTheme="minorHAnsi"/>
          <w:u w:val="single"/>
          <w:lang w:eastAsia="en-US" w:bidi="ar-SA"/>
        </w:rPr>
        <w:t>nie</w:t>
      </w:r>
      <w:proofErr w:type="spellEnd"/>
      <w:r w:rsidR="00AB22C9" w:rsidRPr="00793E7D">
        <w:rPr>
          <w:rFonts w:eastAsiaTheme="minorHAnsi"/>
          <w:u w:val="single"/>
          <w:lang w:eastAsia="en-US" w:bidi="ar-SA"/>
        </w:rPr>
        <w:t xml:space="preserve"> sú </w:t>
      </w:r>
      <w:proofErr w:type="spellStart"/>
      <w:r w:rsidR="00AB22C9" w:rsidRPr="00793E7D">
        <w:rPr>
          <w:rFonts w:eastAsiaTheme="minorHAnsi"/>
          <w:u w:val="single"/>
          <w:lang w:eastAsia="en-US" w:bidi="ar-SA"/>
        </w:rPr>
        <w:t>predmetom</w:t>
      </w:r>
      <w:proofErr w:type="spellEnd"/>
      <w:r w:rsidR="00AB22C9" w:rsidRPr="00793E7D">
        <w:rPr>
          <w:rFonts w:eastAsiaTheme="minorHAnsi"/>
          <w:u w:val="single"/>
          <w:lang w:eastAsia="en-US" w:bidi="ar-SA"/>
        </w:rPr>
        <w:t xml:space="preserve"> </w:t>
      </w:r>
      <w:proofErr w:type="spellStart"/>
      <w:r w:rsidR="00AB22C9" w:rsidRPr="00793E7D">
        <w:rPr>
          <w:rFonts w:eastAsiaTheme="minorHAnsi"/>
          <w:u w:val="single"/>
          <w:lang w:eastAsia="en-US" w:bidi="ar-SA"/>
        </w:rPr>
        <w:t>zákazky</w:t>
      </w:r>
      <w:proofErr w:type="spellEnd"/>
      <w:r w:rsidRPr="00793E7D">
        <w:rPr>
          <w:rFonts w:eastAsiaTheme="minorHAnsi"/>
          <w:lang w:eastAsia="en-US" w:bidi="ar-SA"/>
        </w:rPr>
        <w:t xml:space="preserve">. </w:t>
      </w:r>
      <w:proofErr w:type="spellStart"/>
      <w:r w:rsidRPr="00793E7D">
        <w:rPr>
          <w:rFonts w:eastAsiaTheme="minorHAnsi"/>
          <w:lang w:eastAsia="en-US" w:bidi="ar-SA"/>
        </w:rPr>
        <w:t>Podmienky</w:t>
      </w:r>
      <w:proofErr w:type="spellEnd"/>
      <w:r w:rsidRPr="00793E7D">
        <w:rPr>
          <w:rFonts w:eastAsiaTheme="minorHAnsi"/>
          <w:lang w:eastAsia="en-US" w:bidi="ar-SA"/>
        </w:rPr>
        <w:t xml:space="preserve"> </w:t>
      </w:r>
      <w:proofErr w:type="spellStart"/>
      <w:r w:rsidRPr="00793E7D">
        <w:rPr>
          <w:rFonts w:eastAsiaTheme="minorHAnsi"/>
          <w:lang w:eastAsia="en-US" w:bidi="ar-SA"/>
        </w:rPr>
        <w:t>pre</w:t>
      </w:r>
      <w:proofErr w:type="spellEnd"/>
      <w:r w:rsidRPr="00793E7D">
        <w:rPr>
          <w:rFonts w:eastAsiaTheme="minorHAnsi"/>
          <w:lang w:eastAsia="en-US" w:bidi="ar-SA"/>
        </w:rPr>
        <w:t xml:space="preserve"> </w:t>
      </w:r>
      <w:proofErr w:type="spellStart"/>
      <w:r w:rsidRPr="00793E7D">
        <w:rPr>
          <w:rFonts w:eastAsiaTheme="minorHAnsi"/>
          <w:lang w:eastAsia="en-US" w:bidi="ar-SA"/>
        </w:rPr>
        <w:t>zhotoviteľov</w:t>
      </w:r>
      <w:proofErr w:type="spellEnd"/>
      <w:r w:rsidRPr="00793E7D">
        <w:rPr>
          <w:rFonts w:eastAsiaTheme="minorHAnsi"/>
          <w:lang w:eastAsia="en-US" w:bidi="ar-SA"/>
        </w:rPr>
        <w:t xml:space="preserve"> sú </w:t>
      </w:r>
      <w:proofErr w:type="spellStart"/>
      <w:r w:rsidRPr="00793E7D">
        <w:rPr>
          <w:rFonts w:eastAsiaTheme="minorHAnsi"/>
          <w:lang w:eastAsia="en-US" w:bidi="ar-SA"/>
        </w:rPr>
        <w:t>zverejnené</w:t>
      </w:r>
      <w:proofErr w:type="spellEnd"/>
      <w:r w:rsidRPr="00793E7D">
        <w:rPr>
          <w:rFonts w:eastAsiaTheme="minorHAnsi"/>
          <w:lang w:eastAsia="en-US" w:bidi="ar-SA"/>
        </w:rPr>
        <w:t xml:space="preserve"> na </w:t>
      </w:r>
      <w:proofErr w:type="spellStart"/>
      <w:r w:rsidRPr="00793E7D">
        <w:rPr>
          <w:rFonts w:eastAsiaTheme="minorHAnsi"/>
          <w:lang w:eastAsia="en-US" w:bidi="ar-SA"/>
        </w:rPr>
        <w:t>stránke</w:t>
      </w:r>
      <w:proofErr w:type="spellEnd"/>
      <w:r w:rsidRPr="00793E7D">
        <w:rPr>
          <w:rFonts w:eastAsiaTheme="minorHAnsi"/>
          <w:lang w:eastAsia="en-US" w:bidi="ar-SA"/>
        </w:rPr>
        <w:t xml:space="preserve"> </w:t>
      </w:r>
      <w:hyperlink r:id="rId22" w:history="1">
        <w:r w:rsidRPr="00793E7D">
          <w:rPr>
            <w:rStyle w:val="Hypertextovodkaz"/>
            <w:rFonts w:eastAsiaTheme="minorHAnsi"/>
            <w:lang w:eastAsia="en-US" w:bidi="ar-SA"/>
          </w:rPr>
          <w:t>www.wifi4eu.eu</w:t>
        </w:r>
      </w:hyperlink>
      <w:r w:rsidRPr="00793E7D">
        <w:rPr>
          <w:rFonts w:eastAsiaTheme="minorHAnsi"/>
          <w:lang w:eastAsia="en-US" w:bidi="ar-SA"/>
        </w:rPr>
        <w:t>.</w:t>
      </w:r>
    </w:p>
    <w:p w:rsidR="00C77AD7" w:rsidRDefault="00C77AD7" w:rsidP="004C7542">
      <w:pPr>
        <w:widowControl/>
        <w:adjustRightInd w:val="0"/>
        <w:rPr>
          <w:rFonts w:eastAsiaTheme="minorHAnsi"/>
          <w:lang w:eastAsia="en-US" w:bidi="ar-SA"/>
        </w:rPr>
      </w:pPr>
    </w:p>
    <w:p w:rsidR="004C7542" w:rsidRDefault="004C7542" w:rsidP="004C7542">
      <w:pPr>
        <w:pStyle w:val="Zkladntext"/>
        <w:numPr>
          <w:ilvl w:val="0"/>
          <w:numId w:val="1"/>
        </w:numPr>
        <w:ind w:right="104"/>
        <w:jc w:val="both"/>
      </w:pPr>
      <w:r>
        <w:t>OBSAH PONUKY:</w:t>
      </w:r>
    </w:p>
    <w:p w:rsidR="004C7542" w:rsidRDefault="004C7542" w:rsidP="004C7542">
      <w:pPr>
        <w:pStyle w:val="Zkladntext"/>
        <w:ind w:left="3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F68186D" wp14:editId="677DDBD2">
                <wp:extent cx="6096000" cy="1935480"/>
                <wp:effectExtent l="0" t="0" r="19050" b="2667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9354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7542" w:rsidRDefault="004C7542" w:rsidP="0066237A">
                            <w:pPr>
                              <w:pStyle w:val="Zkladn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410"/>
                              </w:tabs>
                              <w:spacing w:before="19"/>
                              <w:ind w:right="102"/>
                              <w:jc w:val="both"/>
                            </w:pPr>
                            <w:r>
                              <w:rPr>
                                <w:b/>
                              </w:rPr>
                              <w:t>Cenová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ponuka</w:t>
                            </w:r>
                            <w:proofErr w:type="spellEnd"/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t>predmet</w:t>
                            </w:r>
                            <w:proofErr w:type="spellEnd"/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t>zákazky</w:t>
                            </w:r>
                            <w:proofErr w:type="spellEnd"/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t>spracovaná</w:t>
                            </w:r>
                            <w:proofErr w:type="spellEnd"/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t>podľa</w:t>
                            </w:r>
                            <w:proofErr w:type="spell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bodu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v </w:t>
                            </w:r>
                            <w:proofErr w:type="spellStart"/>
                            <w:r>
                              <w:t>súlade</w:t>
                            </w:r>
                            <w:proofErr w:type="spellEnd"/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bodom</w:t>
                            </w:r>
                            <w:proofErr w:type="spell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17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t>tejto</w:t>
                            </w:r>
                            <w:proofErr w:type="spellEnd"/>
                            <w:r>
                              <w:t xml:space="preserve"> výzvy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t>podľa</w:t>
                            </w:r>
                            <w:proofErr w:type="spellEnd"/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vzorového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t>formulára</w:t>
                            </w:r>
                            <w:proofErr w:type="spellEnd"/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Prílohe</w:t>
                            </w:r>
                            <w:proofErr w:type="spellEnd"/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č.2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t>Formulár</w:t>
                            </w:r>
                            <w:proofErr w:type="spellEnd"/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t>cenovej</w:t>
                            </w:r>
                            <w:proofErr w:type="spell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t>ponuky</w:t>
                            </w:r>
                            <w:proofErr w:type="spellEnd"/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(Výkaz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t>výmer</w:t>
                            </w:r>
                            <w:proofErr w:type="spellEnd"/>
                            <w:r>
                              <w:t>).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 xml:space="preserve">Dokument </w:t>
                            </w:r>
                            <w:proofErr w:type="spellStart"/>
                            <w:r>
                              <w:t>formuláru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môže</w:t>
                            </w:r>
                            <w:proofErr w:type="spellEnd"/>
                            <w:proofErr w:type="gramEnd"/>
                            <w:r>
                              <w:t xml:space="preserve"> byť </w:t>
                            </w:r>
                            <w:proofErr w:type="spellStart"/>
                            <w:r>
                              <w:t>vhodne</w:t>
                            </w:r>
                            <w:proofErr w:type="spellEnd"/>
                            <w:r>
                              <w:t xml:space="preserve"> upravený </w:t>
                            </w:r>
                            <w:proofErr w:type="spellStart"/>
                            <w:r>
                              <w:t>pri</w:t>
                            </w:r>
                            <w:proofErr w:type="spellEnd"/>
                            <w:r>
                              <w:t xml:space="preserve"> zachovaní uvedeného min. obsahu. Doklad bude </w:t>
                            </w:r>
                            <w:proofErr w:type="spellStart"/>
                            <w:r>
                              <w:t>podpísaný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oprávnenou</w:t>
                            </w:r>
                            <w:proofErr w:type="spellEnd"/>
                            <w:r>
                              <w:t xml:space="preserve"> osobou za </w:t>
                            </w:r>
                            <w:proofErr w:type="spellStart"/>
                            <w:r>
                              <w:t>uchádzača</w:t>
                            </w:r>
                            <w:proofErr w:type="spellEnd"/>
                            <w:r>
                              <w:t xml:space="preserve">. Postačí aj </w:t>
                            </w:r>
                            <w:proofErr w:type="spellStart"/>
                            <w:r>
                              <w:t>kópia</w:t>
                            </w:r>
                            <w:proofErr w:type="spellEnd"/>
                            <w:r>
                              <w:t xml:space="preserve"> uvedeného dokladu </w:t>
                            </w:r>
                            <w:proofErr w:type="spellStart"/>
                            <w:r>
                              <w:t>alebo</w:t>
                            </w:r>
                            <w:proofErr w:type="spellEnd"/>
                            <w:r>
                              <w:t xml:space="preserve"> sken 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pdf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4C7542" w:rsidRDefault="004C7542" w:rsidP="004C7542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28"/>
                              </w:tabs>
                              <w:spacing w:before="102"/>
                              <w:ind w:right="102"/>
                              <w:jc w:val="both"/>
                            </w:pPr>
                            <w:proofErr w:type="spellStart"/>
                            <w:r>
                              <w:t>Katalógový</w:t>
                            </w:r>
                            <w:proofErr w:type="spellEnd"/>
                            <w:r>
                              <w:t xml:space="preserve"> list/prospektový materiál od </w:t>
                            </w:r>
                            <w:proofErr w:type="spellStart"/>
                            <w:r>
                              <w:t>ponúkaných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zariadení</w:t>
                            </w:r>
                            <w:proofErr w:type="spellEnd"/>
                            <w:r>
                              <w:t>.</w:t>
                            </w:r>
                            <w:r w:rsidR="004B7469">
                              <w:t xml:space="preserve"> </w:t>
                            </w:r>
                            <w:proofErr w:type="spellStart"/>
                            <w:r w:rsidR="004B7469">
                              <w:t>príst</w:t>
                            </w:r>
                            <w:proofErr w:type="spellEnd"/>
                            <w:r w:rsidR="004B7469">
                              <w:t xml:space="preserve">. </w:t>
                            </w:r>
                            <w:proofErr w:type="spellStart"/>
                            <w:r w:rsidR="009B6DE5">
                              <w:t>b</w:t>
                            </w:r>
                            <w:r w:rsidR="004B7469">
                              <w:t>odov</w:t>
                            </w:r>
                            <w:proofErr w:type="spellEnd"/>
                            <w:r w:rsidR="009B6DE5">
                              <w:t xml:space="preserve"> (</w:t>
                            </w:r>
                            <w:proofErr w:type="spellStart"/>
                            <w:r w:rsidR="009B6DE5">
                              <w:t>aktívnych</w:t>
                            </w:r>
                            <w:proofErr w:type="spellEnd"/>
                            <w:r w:rsidR="009B6DE5">
                              <w:t xml:space="preserve"> </w:t>
                            </w:r>
                            <w:proofErr w:type="spellStart"/>
                            <w:r w:rsidR="009B6DE5">
                              <w:t>prvkov</w:t>
                            </w:r>
                            <w:proofErr w:type="spellEnd"/>
                            <w:r w:rsidR="009B6DE5">
                              <w:t>).</w:t>
                            </w:r>
                            <w:r>
                              <w:t xml:space="preserve"> Postačí aj </w:t>
                            </w:r>
                            <w:proofErr w:type="spellStart"/>
                            <w:r>
                              <w:t>kópia</w:t>
                            </w:r>
                            <w:proofErr w:type="spellEnd"/>
                            <w:r>
                              <w:t xml:space="preserve"> uvedeného dokladu </w:t>
                            </w:r>
                            <w:proofErr w:type="spellStart"/>
                            <w:r>
                              <w:t>alebo</w:t>
                            </w:r>
                            <w:proofErr w:type="spellEnd"/>
                            <w:r>
                              <w:t xml:space="preserve"> sken 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pdf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E77AF1" w:rsidRDefault="004C7542" w:rsidP="00E77AF1">
                            <w:pPr>
                              <w:pStyle w:val="Zkladn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410"/>
                              </w:tabs>
                              <w:spacing w:before="19"/>
                              <w:ind w:right="102"/>
                              <w:jc w:val="both"/>
                            </w:pPr>
                            <w:r>
                              <w:t xml:space="preserve">Čestné </w:t>
                            </w:r>
                            <w:proofErr w:type="spellStart"/>
                            <w:r>
                              <w:t>vyhlásenie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neprítomnosti</w:t>
                            </w:r>
                            <w:proofErr w:type="spellEnd"/>
                            <w:r>
                              <w:t xml:space="preserve"> konfliktu </w:t>
                            </w:r>
                            <w:proofErr w:type="spellStart"/>
                            <w:r>
                              <w:t>záujmov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spellStart"/>
                            <w:r>
                              <w:t>podľa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prílohy</w:t>
                            </w:r>
                            <w:proofErr w:type="spellEnd"/>
                            <w:r>
                              <w:t xml:space="preserve"> č.</w:t>
                            </w:r>
                            <w:r w:rsidRPr="00180205"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 w:rsidR="00E77AF1">
                              <w:t>.</w:t>
                            </w:r>
                            <w:r w:rsidR="00E77AF1" w:rsidRPr="00E77AF1">
                              <w:t xml:space="preserve"> </w:t>
                            </w:r>
                            <w:r w:rsidR="00E77AF1">
                              <w:t xml:space="preserve">Postačí aj </w:t>
                            </w:r>
                            <w:proofErr w:type="spellStart"/>
                            <w:r w:rsidR="00E77AF1">
                              <w:t>kópia</w:t>
                            </w:r>
                            <w:proofErr w:type="spellEnd"/>
                            <w:r w:rsidR="00E77AF1">
                              <w:t xml:space="preserve"> uvedeného dokladu </w:t>
                            </w:r>
                            <w:proofErr w:type="spellStart"/>
                            <w:r w:rsidR="00E77AF1">
                              <w:t>alebo</w:t>
                            </w:r>
                            <w:proofErr w:type="spellEnd"/>
                            <w:r w:rsidR="00E77AF1">
                              <w:t xml:space="preserve"> sken v</w:t>
                            </w:r>
                            <w:r w:rsidR="00E77AF1"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="00E77AF1">
                              <w:t>pdf</w:t>
                            </w:r>
                            <w:proofErr w:type="spellEnd"/>
                            <w:r w:rsidR="00E77AF1">
                              <w:t>.</w:t>
                            </w:r>
                          </w:p>
                          <w:p w:rsidR="00E77AF1" w:rsidRDefault="004C7542" w:rsidP="00E77AF1">
                            <w:pPr>
                              <w:pStyle w:val="Zkladn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410"/>
                              </w:tabs>
                              <w:spacing w:before="19"/>
                              <w:ind w:right="102"/>
                              <w:jc w:val="both"/>
                            </w:pPr>
                            <w:proofErr w:type="spellStart"/>
                            <w:r>
                              <w:t>Súhlas</w:t>
                            </w:r>
                            <w:proofErr w:type="spellEnd"/>
                            <w:r>
                              <w:t xml:space="preserve"> so </w:t>
                            </w:r>
                            <w:proofErr w:type="spellStart"/>
                            <w:r>
                              <w:t>spracovaním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osobných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údajov</w:t>
                            </w:r>
                            <w:proofErr w:type="spellEnd"/>
                            <w:r>
                              <w:t xml:space="preserve"> (GDPR) – </w:t>
                            </w:r>
                            <w:proofErr w:type="spellStart"/>
                            <w:r>
                              <w:t>podľa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prílohy</w:t>
                            </w:r>
                            <w:proofErr w:type="spellEnd"/>
                            <w:r>
                              <w:t xml:space="preserve"> č.</w:t>
                            </w:r>
                            <w:r w:rsidRPr="00180205"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7</w:t>
                            </w:r>
                            <w:r w:rsidR="00E77AF1">
                              <w:t xml:space="preserve">. Postačí aj </w:t>
                            </w:r>
                            <w:proofErr w:type="spellStart"/>
                            <w:r w:rsidR="00E77AF1">
                              <w:t>kópia</w:t>
                            </w:r>
                            <w:proofErr w:type="spellEnd"/>
                            <w:r w:rsidR="00E77AF1">
                              <w:t xml:space="preserve"> uvedeného dokladu </w:t>
                            </w:r>
                            <w:proofErr w:type="spellStart"/>
                            <w:r w:rsidR="00E77AF1">
                              <w:t>alebo</w:t>
                            </w:r>
                            <w:proofErr w:type="spellEnd"/>
                            <w:r w:rsidR="00E77AF1">
                              <w:t xml:space="preserve"> sken v</w:t>
                            </w:r>
                            <w:r w:rsidR="00E77AF1"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="00E77AF1">
                              <w:t>pdf</w:t>
                            </w:r>
                            <w:proofErr w:type="spellEnd"/>
                            <w:r w:rsidR="00E77AF1">
                              <w:t>.</w:t>
                            </w:r>
                          </w:p>
                          <w:p w:rsidR="004C7542" w:rsidRDefault="004C7542" w:rsidP="004C7542">
                            <w:pPr>
                              <w:pStyle w:val="Odstavecseseznamem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28"/>
                                <w:tab w:val="left" w:pos="862"/>
                                <w:tab w:val="left" w:pos="863"/>
                              </w:tabs>
                              <w:spacing w:before="102"/>
                              <w:ind w:right="10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6818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0pt;height:15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" filled="f" strokeweight=".48pt">
                <v:textbox inset="0,0,0,0">
                  <w:txbxContent>
                    <w:p w:rsidR="004C7542" w:rsidRDefault="004C7542" w:rsidP="0066237A">
                      <w:pPr>
                        <w:pStyle w:val="Zkladntext"/>
                        <w:numPr>
                          <w:ilvl w:val="0"/>
                          <w:numId w:val="9"/>
                        </w:numPr>
                        <w:tabs>
                          <w:tab w:val="left" w:pos="2410"/>
                        </w:tabs>
                        <w:spacing w:before="19"/>
                        <w:ind w:right="102"/>
                        <w:jc w:val="both"/>
                      </w:pPr>
                      <w:r>
                        <w:rPr>
                          <w:b/>
                        </w:rPr>
                        <w:t>Cenová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ponuka</w:t>
                      </w:r>
                      <w:proofErr w:type="spellEnd"/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t>predmet</w:t>
                      </w:r>
                      <w:proofErr w:type="spellEnd"/>
                      <w:r>
                        <w:rPr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t>zákazky</w:t>
                      </w:r>
                      <w:proofErr w:type="spellEnd"/>
                      <w:r>
                        <w:rPr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t>spracovaná</w:t>
                      </w:r>
                      <w:proofErr w:type="spellEnd"/>
                      <w:r>
                        <w:rPr>
                          <w:spacing w:val="-15"/>
                        </w:rPr>
                        <w:t xml:space="preserve"> </w:t>
                      </w:r>
                      <w:proofErr w:type="spellStart"/>
                      <w:r>
                        <w:t>podľa</w:t>
                      </w:r>
                      <w:proofErr w:type="spellEnd"/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bodu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5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v </w:t>
                      </w:r>
                      <w:proofErr w:type="spellStart"/>
                      <w:r>
                        <w:t>súlade</w:t>
                      </w:r>
                      <w:proofErr w:type="spellEnd"/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bodom</w:t>
                      </w:r>
                      <w:proofErr w:type="spellEnd"/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17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proofErr w:type="spellStart"/>
                      <w:r>
                        <w:t>tejto</w:t>
                      </w:r>
                      <w:proofErr w:type="spellEnd"/>
                      <w:r>
                        <w:t xml:space="preserve"> výzvy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t>podľa</w:t>
                      </w:r>
                      <w:proofErr w:type="spellEnd"/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vzorového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t>formulára</w:t>
                      </w:r>
                      <w:proofErr w:type="spellEnd"/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Prílohe</w:t>
                      </w:r>
                      <w:proofErr w:type="spellEnd"/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č.2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t>Formulár</w:t>
                      </w:r>
                      <w:proofErr w:type="spellEnd"/>
                      <w:r>
                        <w:rPr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t>cenovej</w:t>
                      </w:r>
                      <w:proofErr w:type="spellEnd"/>
                      <w:r>
                        <w:rPr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t>ponuky</w:t>
                      </w:r>
                      <w:proofErr w:type="spellEnd"/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(Výkaz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t>výmer</w:t>
                      </w:r>
                      <w:proofErr w:type="spellEnd"/>
                      <w:r>
                        <w:t>).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 xml:space="preserve">Dokument </w:t>
                      </w:r>
                      <w:proofErr w:type="spellStart"/>
                      <w:r>
                        <w:t>formuláru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môže</w:t>
                      </w:r>
                      <w:proofErr w:type="spellEnd"/>
                      <w:r>
                        <w:t xml:space="preserve"> byť </w:t>
                      </w:r>
                      <w:proofErr w:type="spellStart"/>
                      <w:r>
                        <w:t>vhodne</w:t>
                      </w:r>
                      <w:proofErr w:type="spellEnd"/>
                      <w:r>
                        <w:t xml:space="preserve"> upravený </w:t>
                      </w:r>
                      <w:proofErr w:type="spellStart"/>
                      <w:r>
                        <w:t>pri</w:t>
                      </w:r>
                      <w:proofErr w:type="spellEnd"/>
                      <w:r>
                        <w:t xml:space="preserve"> zachovaní uvedeného min. obsahu. Doklad bude </w:t>
                      </w:r>
                      <w:proofErr w:type="spellStart"/>
                      <w:r>
                        <w:t>podpísaný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oprávnenou</w:t>
                      </w:r>
                      <w:proofErr w:type="spellEnd"/>
                      <w:r>
                        <w:t xml:space="preserve"> osobou za </w:t>
                      </w:r>
                      <w:proofErr w:type="spellStart"/>
                      <w:r>
                        <w:t>uchádzača</w:t>
                      </w:r>
                      <w:proofErr w:type="spellEnd"/>
                      <w:r>
                        <w:t xml:space="preserve">. Postačí aj </w:t>
                      </w:r>
                      <w:proofErr w:type="spellStart"/>
                      <w:r>
                        <w:t>kópia</w:t>
                      </w:r>
                      <w:proofErr w:type="spellEnd"/>
                      <w:r>
                        <w:t xml:space="preserve"> uvedeného dokladu </w:t>
                      </w:r>
                      <w:proofErr w:type="spellStart"/>
                      <w:r>
                        <w:t>alebo</w:t>
                      </w:r>
                      <w:proofErr w:type="spellEnd"/>
                      <w:r>
                        <w:t xml:space="preserve"> sken 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pdf</w:t>
                      </w:r>
                      <w:proofErr w:type="spellEnd"/>
                      <w:r>
                        <w:t>.</w:t>
                      </w:r>
                    </w:p>
                    <w:p w:rsidR="004C7542" w:rsidRDefault="004C7542" w:rsidP="004C7542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828"/>
                        </w:tabs>
                        <w:spacing w:before="102"/>
                        <w:ind w:right="102"/>
                        <w:jc w:val="both"/>
                      </w:pPr>
                      <w:proofErr w:type="spellStart"/>
                      <w:r>
                        <w:t>Katalógový</w:t>
                      </w:r>
                      <w:proofErr w:type="spellEnd"/>
                      <w:r>
                        <w:t xml:space="preserve"> list/prospektový materiál od </w:t>
                      </w:r>
                      <w:proofErr w:type="spellStart"/>
                      <w:r>
                        <w:t>ponúkaných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zariadení</w:t>
                      </w:r>
                      <w:proofErr w:type="spellEnd"/>
                      <w:r>
                        <w:t>.</w:t>
                      </w:r>
                      <w:r w:rsidR="004B7469">
                        <w:t xml:space="preserve"> </w:t>
                      </w:r>
                      <w:proofErr w:type="spellStart"/>
                      <w:r w:rsidR="004B7469">
                        <w:t>príst</w:t>
                      </w:r>
                      <w:proofErr w:type="spellEnd"/>
                      <w:r w:rsidR="004B7469">
                        <w:t xml:space="preserve">. </w:t>
                      </w:r>
                      <w:proofErr w:type="spellStart"/>
                      <w:r w:rsidR="009B6DE5">
                        <w:t>b</w:t>
                      </w:r>
                      <w:r w:rsidR="004B7469">
                        <w:t>odov</w:t>
                      </w:r>
                      <w:proofErr w:type="spellEnd"/>
                      <w:r w:rsidR="009B6DE5">
                        <w:t xml:space="preserve"> (</w:t>
                      </w:r>
                      <w:proofErr w:type="spellStart"/>
                      <w:r w:rsidR="009B6DE5">
                        <w:t>aktívnych</w:t>
                      </w:r>
                      <w:proofErr w:type="spellEnd"/>
                      <w:r w:rsidR="009B6DE5">
                        <w:t xml:space="preserve"> </w:t>
                      </w:r>
                      <w:proofErr w:type="spellStart"/>
                      <w:r w:rsidR="009B6DE5">
                        <w:t>prvkov</w:t>
                      </w:r>
                      <w:proofErr w:type="spellEnd"/>
                      <w:r w:rsidR="009B6DE5">
                        <w:t>).</w:t>
                      </w:r>
                      <w:r>
                        <w:t xml:space="preserve"> Postačí aj </w:t>
                      </w:r>
                      <w:proofErr w:type="spellStart"/>
                      <w:r>
                        <w:t>kópia</w:t>
                      </w:r>
                      <w:proofErr w:type="spellEnd"/>
                      <w:r>
                        <w:t xml:space="preserve"> uvedeného dokladu </w:t>
                      </w:r>
                      <w:proofErr w:type="spellStart"/>
                      <w:r>
                        <w:t>alebo</w:t>
                      </w:r>
                      <w:proofErr w:type="spellEnd"/>
                      <w:r>
                        <w:t xml:space="preserve"> sken v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pdf</w:t>
                      </w:r>
                      <w:proofErr w:type="spellEnd"/>
                      <w:r>
                        <w:t>.</w:t>
                      </w:r>
                    </w:p>
                    <w:p w:rsidR="00E77AF1" w:rsidRDefault="004C7542" w:rsidP="00E77AF1">
                      <w:pPr>
                        <w:pStyle w:val="Zkladntext"/>
                        <w:numPr>
                          <w:ilvl w:val="0"/>
                          <w:numId w:val="9"/>
                        </w:numPr>
                        <w:tabs>
                          <w:tab w:val="left" w:pos="2410"/>
                        </w:tabs>
                        <w:spacing w:before="19"/>
                        <w:ind w:right="102"/>
                        <w:jc w:val="both"/>
                      </w:pPr>
                      <w:r>
                        <w:t xml:space="preserve">Čestné </w:t>
                      </w:r>
                      <w:proofErr w:type="spellStart"/>
                      <w:r>
                        <w:t>vyhlásenie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neprítomnosti</w:t>
                      </w:r>
                      <w:proofErr w:type="spellEnd"/>
                      <w:r>
                        <w:t xml:space="preserve"> konfliktu </w:t>
                      </w:r>
                      <w:proofErr w:type="spellStart"/>
                      <w:r>
                        <w:t>záujmov</w:t>
                      </w:r>
                      <w:proofErr w:type="spellEnd"/>
                      <w:r>
                        <w:t xml:space="preserve"> – </w:t>
                      </w:r>
                      <w:proofErr w:type="spellStart"/>
                      <w:r>
                        <w:t>podľa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prílohy</w:t>
                      </w:r>
                      <w:proofErr w:type="spellEnd"/>
                      <w:r>
                        <w:t xml:space="preserve"> č.</w:t>
                      </w:r>
                      <w:r w:rsidRPr="00180205">
                        <w:rPr>
                          <w:spacing w:val="-7"/>
                        </w:rPr>
                        <w:t xml:space="preserve"> </w:t>
                      </w:r>
                      <w:r>
                        <w:t>6</w:t>
                      </w:r>
                      <w:r w:rsidR="00E77AF1">
                        <w:t>.</w:t>
                      </w:r>
                      <w:r w:rsidR="00E77AF1" w:rsidRPr="00E77AF1">
                        <w:t xml:space="preserve"> </w:t>
                      </w:r>
                      <w:r w:rsidR="00E77AF1">
                        <w:t xml:space="preserve">Postačí aj </w:t>
                      </w:r>
                      <w:proofErr w:type="spellStart"/>
                      <w:r w:rsidR="00E77AF1">
                        <w:t>kópia</w:t>
                      </w:r>
                      <w:proofErr w:type="spellEnd"/>
                      <w:r w:rsidR="00E77AF1">
                        <w:t xml:space="preserve"> uvedeného dokladu </w:t>
                      </w:r>
                      <w:proofErr w:type="spellStart"/>
                      <w:r w:rsidR="00E77AF1">
                        <w:t>alebo</w:t>
                      </w:r>
                      <w:proofErr w:type="spellEnd"/>
                      <w:r w:rsidR="00E77AF1">
                        <w:t xml:space="preserve"> sken v</w:t>
                      </w:r>
                      <w:r w:rsidR="00E77AF1"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 w:rsidR="00E77AF1">
                        <w:t>pdf</w:t>
                      </w:r>
                      <w:proofErr w:type="spellEnd"/>
                      <w:r w:rsidR="00E77AF1">
                        <w:t>.</w:t>
                      </w:r>
                    </w:p>
                    <w:p w:rsidR="00E77AF1" w:rsidRDefault="004C7542" w:rsidP="00E77AF1">
                      <w:pPr>
                        <w:pStyle w:val="Zkladntext"/>
                        <w:numPr>
                          <w:ilvl w:val="0"/>
                          <w:numId w:val="9"/>
                        </w:numPr>
                        <w:tabs>
                          <w:tab w:val="left" w:pos="2410"/>
                        </w:tabs>
                        <w:spacing w:before="19"/>
                        <w:ind w:right="102"/>
                        <w:jc w:val="both"/>
                      </w:pPr>
                      <w:proofErr w:type="spellStart"/>
                      <w:r>
                        <w:t>Súhlas</w:t>
                      </w:r>
                      <w:proofErr w:type="spellEnd"/>
                      <w:r>
                        <w:t xml:space="preserve"> so </w:t>
                      </w:r>
                      <w:proofErr w:type="spellStart"/>
                      <w:r>
                        <w:t>spracovaním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osobných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údajov</w:t>
                      </w:r>
                      <w:proofErr w:type="spellEnd"/>
                      <w:r>
                        <w:t xml:space="preserve"> (GDPR) – </w:t>
                      </w:r>
                      <w:proofErr w:type="spellStart"/>
                      <w:r>
                        <w:t>podľa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prílohy</w:t>
                      </w:r>
                      <w:proofErr w:type="spellEnd"/>
                      <w:r>
                        <w:t xml:space="preserve"> č.</w:t>
                      </w:r>
                      <w:r w:rsidRPr="00180205">
                        <w:rPr>
                          <w:spacing w:val="-7"/>
                        </w:rPr>
                        <w:t xml:space="preserve"> </w:t>
                      </w:r>
                      <w:r>
                        <w:t>7</w:t>
                      </w:r>
                      <w:r w:rsidR="00E77AF1">
                        <w:t xml:space="preserve">. Postačí aj </w:t>
                      </w:r>
                      <w:proofErr w:type="spellStart"/>
                      <w:r w:rsidR="00E77AF1">
                        <w:t>kópia</w:t>
                      </w:r>
                      <w:proofErr w:type="spellEnd"/>
                      <w:r w:rsidR="00E77AF1">
                        <w:t xml:space="preserve"> uvedeného dokladu </w:t>
                      </w:r>
                      <w:proofErr w:type="spellStart"/>
                      <w:r w:rsidR="00E77AF1">
                        <w:t>alebo</w:t>
                      </w:r>
                      <w:proofErr w:type="spellEnd"/>
                      <w:r w:rsidR="00E77AF1">
                        <w:t xml:space="preserve"> sken v</w:t>
                      </w:r>
                      <w:r w:rsidR="00E77AF1"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 w:rsidR="00E77AF1">
                        <w:t>pdf</w:t>
                      </w:r>
                      <w:proofErr w:type="spellEnd"/>
                      <w:r w:rsidR="00E77AF1">
                        <w:t>.</w:t>
                      </w:r>
                    </w:p>
                    <w:p w:rsidR="004C7542" w:rsidRDefault="004C7542" w:rsidP="004C7542">
                      <w:pPr>
                        <w:pStyle w:val="Odstavecseseznamem"/>
                        <w:numPr>
                          <w:ilvl w:val="0"/>
                          <w:numId w:val="9"/>
                        </w:numPr>
                        <w:tabs>
                          <w:tab w:val="left" w:pos="828"/>
                          <w:tab w:val="left" w:pos="862"/>
                          <w:tab w:val="left" w:pos="863"/>
                        </w:tabs>
                        <w:spacing w:before="102"/>
                        <w:ind w:right="10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C7542" w:rsidRDefault="004C7542" w:rsidP="004C7542">
      <w:pPr>
        <w:pStyle w:val="Nadpis1"/>
        <w:numPr>
          <w:ilvl w:val="0"/>
          <w:numId w:val="8"/>
        </w:numPr>
        <w:tabs>
          <w:tab w:val="left" w:pos="1027"/>
        </w:tabs>
        <w:spacing w:before="100"/>
        <w:ind w:right="212"/>
        <w:jc w:val="both"/>
      </w:pPr>
      <w:proofErr w:type="spellStart"/>
      <w:r>
        <w:t>Kritériá</w:t>
      </w:r>
      <w:proofErr w:type="spellEnd"/>
      <w:r>
        <w:t xml:space="preserve"> na </w:t>
      </w:r>
      <w:proofErr w:type="spellStart"/>
      <w:r>
        <w:t>hodnotenie</w:t>
      </w:r>
      <w:proofErr w:type="spellEnd"/>
      <w:r>
        <w:t xml:space="preserve"> </w:t>
      </w:r>
      <w:proofErr w:type="spellStart"/>
      <w:r>
        <w:t>ponúk</w:t>
      </w:r>
      <w:proofErr w:type="spellEnd"/>
      <w:r>
        <w:t xml:space="preserve">: </w:t>
      </w:r>
      <w:proofErr w:type="spellStart"/>
      <w:r>
        <w:t>Najnižšia</w:t>
      </w:r>
      <w:proofErr w:type="spellEnd"/>
      <w:r>
        <w:t xml:space="preserve"> cena (celková cena za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zákazky</w:t>
      </w:r>
      <w:proofErr w:type="spellEnd"/>
      <w:r>
        <w:t xml:space="preserve"> v EUR s DPH).</w:t>
      </w:r>
    </w:p>
    <w:p w:rsidR="004C7542" w:rsidRDefault="004C7542" w:rsidP="004C7542">
      <w:pPr>
        <w:pStyle w:val="Nadpis1"/>
        <w:numPr>
          <w:ilvl w:val="0"/>
          <w:numId w:val="8"/>
        </w:numPr>
        <w:tabs>
          <w:tab w:val="left" w:pos="1027"/>
        </w:tabs>
        <w:spacing w:before="100"/>
        <w:ind w:right="212"/>
        <w:jc w:val="both"/>
      </w:pPr>
      <w:bookmarkStart w:id="2" w:name="_Hlk34909881"/>
      <w:proofErr w:type="spellStart"/>
      <w:r>
        <w:lastRenderedPageBreak/>
        <w:t>Spôsob</w:t>
      </w:r>
      <w:proofErr w:type="spellEnd"/>
      <w:r>
        <w:t xml:space="preserve"> </w:t>
      </w:r>
      <w:proofErr w:type="spellStart"/>
      <w:r>
        <w:t>vyhodnotenia</w:t>
      </w:r>
      <w:proofErr w:type="spellEnd"/>
      <w:r>
        <w:t xml:space="preserve"> </w:t>
      </w:r>
      <w:proofErr w:type="spellStart"/>
      <w:r>
        <w:t>súťaže</w:t>
      </w:r>
      <w:proofErr w:type="spellEnd"/>
    </w:p>
    <w:p w:rsidR="004C7542" w:rsidRPr="0079371A" w:rsidRDefault="004C7542" w:rsidP="004C7542">
      <w:pPr>
        <w:pStyle w:val="Default"/>
        <w:ind w:left="425"/>
        <w:jc w:val="both"/>
        <w:rPr>
          <w:rFonts w:ascii="Arial" w:hAnsi="Arial" w:cs="Arial"/>
          <w:sz w:val="22"/>
          <w:szCs w:val="22"/>
        </w:rPr>
      </w:pPr>
      <w:r w:rsidRPr="0079371A">
        <w:rPr>
          <w:rFonts w:ascii="Arial" w:hAnsi="Arial" w:cs="Arial"/>
          <w:sz w:val="22"/>
          <w:szCs w:val="22"/>
        </w:rPr>
        <w:t>Ak bola predložená viac ako jedna ponuka, verejný obstarávateľ vyhodnocuje splnenie požiadaviek na predmet zákazky a splnenie podmienok účasti (ak relevantné) po vyhodnotení ponúk na základe kritériá/kritérií na vyhodnotenie ponúk, a to iba v prípade uchádzača, ktorý sa umiestnil na prvom mieste v</w:t>
      </w:r>
      <w:r>
        <w:rPr>
          <w:rFonts w:ascii="Arial" w:hAnsi="Arial" w:cs="Arial"/>
          <w:sz w:val="22"/>
          <w:szCs w:val="22"/>
        </w:rPr>
        <w:t> </w:t>
      </w:r>
      <w:r w:rsidRPr="0079371A">
        <w:rPr>
          <w:rFonts w:ascii="Arial" w:hAnsi="Arial" w:cs="Arial"/>
          <w:sz w:val="22"/>
          <w:szCs w:val="22"/>
        </w:rPr>
        <w:t>poradí</w:t>
      </w:r>
      <w:r>
        <w:rPr>
          <w:rFonts w:ascii="Arial" w:hAnsi="Arial" w:cs="Arial"/>
          <w:sz w:val="22"/>
          <w:szCs w:val="22"/>
        </w:rPr>
        <w:t xml:space="preserve"> (super reverznou metódou)</w:t>
      </w:r>
      <w:r w:rsidRPr="0079371A">
        <w:rPr>
          <w:rFonts w:ascii="Arial" w:hAnsi="Arial" w:cs="Arial"/>
          <w:sz w:val="22"/>
          <w:szCs w:val="22"/>
        </w:rPr>
        <w:t xml:space="preserve">. Ak dôjde k vylúčeniu tohto uchádzača, vyhodnotí sa následne splnenie podmienok účasti a požiadaviek na predmet zákazky u ďalšieho uchádzača v poradí tak, aby uchádzač umiestnený na prvom mieste v novo zostavenom poradí spĺňal podmienky účasti a požiadavky na predmet zákazky. Uvedené pravidlá nevylučujú, aby </w:t>
      </w:r>
      <w:r>
        <w:rPr>
          <w:rFonts w:ascii="Arial" w:hAnsi="Arial" w:cs="Arial"/>
          <w:sz w:val="22"/>
          <w:szCs w:val="22"/>
        </w:rPr>
        <w:t xml:space="preserve">verejný obstarávateľ </w:t>
      </w:r>
      <w:r w:rsidRPr="0079371A">
        <w:rPr>
          <w:rFonts w:ascii="Arial" w:hAnsi="Arial" w:cs="Arial"/>
          <w:sz w:val="22"/>
          <w:szCs w:val="22"/>
        </w:rPr>
        <w:t>vyhodnotil splnenie požiadaviek na predmet zákazky a splnenie podmienok účasti v prípade všetkých uchádzačov, ktorí predložili ponuku.</w:t>
      </w:r>
    </w:p>
    <w:bookmarkEnd w:id="2"/>
    <w:p w:rsidR="004C7542" w:rsidRDefault="004C7542" w:rsidP="004C7542">
      <w:pPr>
        <w:pStyle w:val="Nadpis1"/>
        <w:numPr>
          <w:ilvl w:val="0"/>
          <w:numId w:val="8"/>
        </w:numPr>
        <w:tabs>
          <w:tab w:val="left" w:pos="1027"/>
        </w:tabs>
        <w:spacing w:before="210"/>
        <w:jc w:val="both"/>
      </w:pPr>
      <w:proofErr w:type="spellStart"/>
      <w:r>
        <w:t>Ďalšie</w:t>
      </w:r>
      <w:proofErr w:type="spellEnd"/>
      <w:r>
        <w:rPr>
          <w:spacing w:val="-3"/>
        </w:rPr>
        <w:t xml:space="preserve"> </w:t>
      </w:r>
      <w:proofErr w:type="spellStart"/>
      <w:r>
        <w:t>informácie</w:t>
      </w:r>
      <w:proofErr w:type="spellEnd"/>
    </w:p>
    <w:p w:rsidR="004C7542" w:rsidRDefault="004C7542" w:rsidP="004C7542">
      <w:pPr>
        <w:pStyle w:val="Odstavecseseznamem"/>
        <w:numPr>
          <w:ilvl w:val="0"/>
          <w:numId w:val="7"/>
        </w:numPr>
        <w:tabs>
          <w:tab w:val="left" w:pos="461"/>
        </w:tabs>
        <w:spacing w:before="100"/>
        <w:ind w:right="214"/>
      </w:pPr>
      <w:bookmarkStart w:id="3" w:name="_Hlk34909918"/>
      <w:proofErr w:type="spellStart"/>
      <w:r>
        <w:t>Verejný</w:t>
      </w:r>
      <w:proofErr w:type="spellEnd"/>
      <w:r>
        <w:t xml:space="preserve"> </w:t>
      </w:r>
      <w:proofErr w:type="spellStart"/>
      <w:r>
        <w:t>obstarávateľ</w:t>
      </w:r>
      <w:proofErr w:type="spellEnd"/>
      <w:r>
        <w:t xml:space="preserve"> si </w:t>
      </w:r>
      <w:proofErr w:type="spellStart"/>
      <w:r>
        <w:t>vyhradzuje</w:t>
      </w:r>
      <w:proofErr w:type="spellEnd"/>
      <w:r>
        <w:t xml:space="preserve"> právo postup </w:t>
      </w:r>
      <w:proofErr w:type="spellStart"/>
      <w:r>
        <w:t>obstarávania</w:t>
      </w:r>
      <w:proofErr w:type="spellEnd"/>
      <w:r>
        <w:t xml:space="preserve"> </w:t>
      </w:r>
      <w:proofErr w:type="spellStart"/>
      <w:r>
        <w:t>zrušiť</w:t>
      </w:r>
      <w:proofErr w:type="spellEnd"/>
      <w:r>
        <w:t xml:space="preserve">,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zmeny</w:t>
      </w:r>
      <w:proofErr w:type="spellEnd"/>
      <w:r>
        <w:t xml:space="preserve"> okolností za </w:t>
      </w:r>
      <w:proofErr w:type="spellStart"/>
      <w:r>
        <w:t>ktorých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vyhlásilo </w:t>
      </w:r>
      <w:proofErr w:type="spellStart"/>
      <w:r>
        <w:t>verejné</w:t>
      </w:r>
      <w:proofErr w:type="spellEnd"/>
      <w:r>
        <w:t xml:space="preserve"> </w:t>
      </w:r>
      <w:proofErr w:type="spellStart"/>
      <w:r>
        <w:t>obstarávanie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iných</w:t>
      </w:r>
      <w:proofErr w:type="spellEnd"/>
      <w:r>
        <w:t xml:space="preserve"> </w:t>
      </w:r>
      <w:proofErr w:type="spellStart"/>
      <w:r>
        <w:t>odôvodnených</w:t>
      </w:r>
      <w:proofErr w:type="spellEnd"/>
      <w:r>
        <w:t xml:space="preserve"> </w:t>
      </w:r>
      <w:proofErr w:type="spellStart"/>
      <w:r>
        <w:t>prípadoch</w:t>
      </w:r>
      <w:proofErr w:type="spellEnd"/>
      <w:r>
        <w:t xml:space="preserve"> s uvedením </w:t>
      </w:r>
      <w:proofErr w:type="spellStart"/>
      <w:r>
        <w:t>dôvodu</w:t>
      </w:r>
      <w:proofErr w:type="spellEnd"/>
      <w:r>
        <w:t xml:space="preserve"> a </w:t>
      </w:r>
      <w:proofErr w:type="spellStart"/>
      <w:r>
        <w:t>oboznámením</w:t>
      </w:r>
      <w:proofErr w:type="spellEnd"/>
      <w:r>
        <w:t xml:space="preserve"> </w:t>
      </w:r>
      <w:proofErr w:type="spellStart"/>
      <w:r>
        <w:t>uchádzačov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nebude </w:t>
      </w:r>
      <w:proofErr w:type="spellStart"/>
      <w:r>
        <w:t>predložených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</w:t>
      </w:r>
      <w:r>
        <w:rPr>
          <w:spacing w:val="-6"/>
        </w:rPr>
        <w:t xml:space="preserve"> </w:t>
      </w:r>
      <w:proofErr w:type="spellStart"/>
      <w:r>
        <w:t>ponuky</w:t>
      </w:r>
      <w:proofErr w:type="spellEnd"/>
      <w:r>
        <w:rPr>
          <w:spacing w:val="-5"/>
        </w:rPr>
        <w:t xml:space="preserve"> </w:t>
      </w:r>
      <w:proofErr w:type="spellStart"/>
      <w:r>
        <w:t>môže</w:t>
      </w:r>
      <w:proofErr w:type="spellEnd"/>
      <w:r>
        <w:rPr>
          <w:spacing w:val="-5"/>
        </w:rPr>
        <w:t xml:space="preserve"> </w:t>
      </w:r>
      <w:proofErr w:type="spellStart"/>
      <w:r>
        <w:t>sa</w:t>
      </w:r>
      <w:proofErr w:type="spellEnd"/>
      <w:r>
        <w:rPr>
          <w:spacing w:val="-6"/>
        </w:rPr>
        <w:t xml:space="preserve"> VO</w:t>
      </w:r>
      <w:r>
        <w:t xml:space="preserve"> </w:t>
      </w:r>
      <w:proofErr w:type="spellStart"/>
      <w:r>
        <w:t>rozhodnúť</w:t>
      </w:r>
      <w:proofErr w:type="spellEnd"/>
      <w:r>
        <w:t xml:space="preserve"> či </w:t>
      </w:r>
      <w:proofErr w:type="spellStart"/>
      <w:r>
        <w:t>vyhlásené</w:t>
      </w:r>
      <w:proofErr w:type="spellEnd"/>
      <w:r>
        <w:t xml:space="preserve"> </w:t>
      </w:r>
      <w:proofErr w:type="spellStart"/>
      <w:r>
        <w:t>verejné</w:t>
      </w:r>
      <w:proofErr w:type="spellEnd"/>
      <w:r>
        <w:t xml:space="preserve"> </w:t>
      </w:r>
      <w:proofErr w:type="spellStart"/>
      <w:r>
        <w:t>obstarávanie</w:t>
      </w:r>
      <w:proofErr w:type="spellEnd"/>
      <w:r>
        <w:t xml:space="preserve"> nezruší.</w:t>
      </w:r>
    </w:p>
    <w:p w:rsidR="004C7542" w:rsidRDefault="004C7542" w:rsidP="004C7542">
      <w:pPr>
        <w:pStyle w:val="Odstavecseseznamem"/>
        <w:numPr>
          <w:ilvl w:val="0"/>
          <w:numId w:val="7"/>
        </w:numPr>
        <w:tabs>
          <w:tab w:val="left" w:pos="461"/>
        </w:tabs>
        <w:ind w:right="212"/>
      </w:pPr>
      <w:proofErr w:type="spellStart"/>
      <w:r>
        <w:t>Prípadné</w:t>
      </w:r>
      <w:proofErr w:type="spellEnd"/>
      <w:r>
        <w:t xml:space="preserve"> otázky </w:t>
      </w:r>
      <w:proofErr w:type="spellStart"/>
      <w:r>
        <w:t>môžete</w:t>
      </w:r>
      <w:proofErr w:type="spellEnd"/>
      <w:r>
        <w:t xml:space="preserve"> včas </w:t>
      </w:r>
      <w:proofErr w:type="spellStart"/>
      <w:r>
        <w:t>adresovať</w:t>
      </w:r>
      <w:proofErr w:type="spellEnd"/>
      <w:r>
        <w:t xml:space="preserve"> (</w:t>
      </w:r>
      <w:proofErr w:type="spellStart"/>
      <w:r>
        <w:t>najneskôr</w:t>
      </w:r>
      <w:proofErr w:type="spellEnd"/>
      <w:r>
        <w:t xml:space="preserve"> 2 </w:t>
      </w:r>
      <w:proofErr w:type="spellStart"/>
      <w:r>
        <w:t>prac</w:t>
      </w:r>
      <w:proofErr w:type="spellEnd"/>
      <w:r>
        <w:t xml:space="preserve">. dni </w:t>
      </w:r>
      <w:proofErr w:type="spellStart"/>
      <w:r>
        <w:t>pred</w:t>
      </w:r>
      <w:proofErr w:type="spellEnd"/>
      <w:r>
        <w:t xml:space="preserve"> uplynutím </w:t>
      </w:r>
      <w:proofErr w:type="spellStart"/>
      <w:r>
        <w:t>lehoty</w:t>
      </w:r>
      <w:proofErr w:type="spellEnd"/>
      <w:r>
        <w:t xml:space="preserve"> na </w:t>
      </w:r>
      <w:proofErr w:type="spellStart"/>
      <w:r>
        <w:t>predkladanie</w:t>
      </w:r>
      <w:proofErr w:type="spellEnd"/>
      <w:r>
        <w:t xml:space="preserve"> </w:t>
      </w:r>
      <w:proofErr w:type="spellStart"/>
      <w:r>
        <w:t>ponúk</w:t>
      </w:r>
      <w:proofErr w:type="spellEnd"/>
      <w:r>
        <w:t xml:space="preserve">) </w:t>
      </w:r>
      <w:proofErr w:type="spellStart"/>
      <w:r>
        <w:t>písomne</w:t>
      </w:r>
      <w:proofErr w:type="spellEnd"/>
      <w:r>
        <w:t xml:space="preserve">, </w:t>
      </w:r>
      <w:proofErr w:type="spellStart"/>
      <w:r>
        <w:t>odporúčame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 xml:space="preserve"> na </w:t>
      </w:r>
      <w:proofErr w:type="spellStart"/>
      <w:r>
        <w:t>kontaktnú</w:t>
      </w:r>
      <w:proofErr w:type="spellEnd"/>
      <w:r>
        <w:t xml:space="preserve"> osobu </w:t>
      </w:r>
      <w:proofErr w:type="spellStart"/>
      <w:r>
        <w:t>pre</w:t>
      </w:r>
      <w:proofErr w:type="spellEnd"/>
      <w:r>
        <w:t xml:space="preserve"> </w:t>
      </w:r>
      <w:proofErr w:type="spellStart"/>
      <w:r>
        <w:t>verejné</w:t>
      </w:r>
      <w:proofErr w:type="spellEnd"/>
      <w:r>
        <w:t xml:space="preserve"> </w:t>
      </w:r>
      <w:proofErr w:type="spellStart"/>
      <w:r>
        <w:t>obstarávanie</w:t>
      </w:r>
      <w:proofErr w:type="spellEnd"/>
      <w:r>
        <w:t xml:space="preserve"> v </w:t>
      </w:r>
      <w:proofErr w:type="gramStart"/>
      <w:r>
        <w:t>úvode</w:t>
      </w:r>
      <w:proofErr w:type="gramEnd"/>
      <w:r>
        <w:t xml:space="preserve"> výzvy. </w:t>
      </w:r>
      <w:proofErr w:type="spellStart"/>
      <w:r>
        <w:t>Zodpovedané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do 2 </w:t>
      </w:r>
      <w:proofErr w:type="spellStart"/>
      <w:r>
        <w:t>prac</w:t>
      </w:r>
      <w:proofErr w:type="spellEnd"/>
      <w:r>
        <w:t xml:space="preserve">. dní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prijatia</w:t>
      </w:r>
      <w:proofErr w:type="spellEnd"/>
      <w:r>
        <w:t xml:space="preserve">. Preferuje </w:t>
      </w:r>
      <w:proofErr w:type="spellStart"/>
      <w:r>
        <w:t>sa</w:t>
      </w:r>
      <w:proofErr w:type="spellEnd"/>
      <w:r>
        <w:t xml:space="preserve"> e-mailová forma </w:t>
      </w:r>
      <w:proofErr w:type="spellStart"/>
      <w:r>
        <w:t>komunikácie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tento účel.</w:t>
      </w:r>
    </w:p>
    <w:p w:rsidR="004C7542" w:rsidRDefault="004C7542" w:rsidP="004C7542">
      <w:pPr>
        <w:pStyle w:val="Odstavecseseznamem"/>
        <w:numPr>
          <w:ilvl w:val="0"/>
          <w:numId w:val="7"/>
        </w:numPr>
        <w:tabs>
          <w:tab w:val="left" w:pos="461"/>
        </w:tabs>
        <w:spacing w:before="1"/>
        <w:ind w:right="213"/>
      </w:pPr>
      <w:proofErr w:type="spellStart"/>
      <w:r>
        <w:t>Verejný</w:t>
      </w:r>
      <w:proofErr w:type="spellEnd"/>
      <w:r>
        <w:t xml:space="preserve"> </w:t>
      </w:r>
      <w:proofErr w:type="spellStart"/>
      <w:r>
        <w:t>obstarávateľ</w:t>
      </w:r>
      <w:proofErr w:type="spellEnd"/>
      <w:r>
        <w:t xml:space="preserve"> si </w:t>
      </w:r>
      <w:proofErr w:type="spellStart"/>
      <w:r>
        <w:t>vyhradzuje</w:t>
      </w:r>
      <w:proofErr w:type="spellEnd"/>
      <w:r>
        <w:t xml:space="preserve"> právo na </w:t>
      </w:r>
      <w:proofErr w:type="spellStart"/>
      <w:r>
        <w:t>zmenu</w:t>
      </w:r>
      <w:proofErr w:type="spellEnd"/>
      <w:r>
        <w:t xml:space="preserve">, resp. </w:t>
      </w:r>
      <w:proofErr w:type="spellStart"/>
      <w:r>
        <w:t>doplnenie</w:t>
      </w:r>
      <w:proofErr w:type="spellEnd"/>
      <w:r>
        <w:t xml:space="preserve"> </w:t>
      </w:r>
      <w:proofErr w:type="spellStart"/>
      <w:r>
        <w:t>informácií</w:t>
      </w:r>
      <w:proofErr w:type="spellEnd"/>
      <w:r>
        <w:t xml:space="preserve"> uvedených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výzve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2 </w:t>
      </w:r>
      <w:proofErr w:type="spellStart"/>
      <w:r>
        <w:t>prac</w:t>
      </w:r>
      <w:proofErr w:type="spellEnd"/>
      <w:r>
        <w:t xml:space="preserve">. dni </w:t>
      </w:r>
      <w:proofErr w:type="spellStart"/>
      <w:r>
        <w:t>pred</w:t>
      </w:r>
      <w:proofErr w:type="spellEnd"/>
      <w:r>
        <w:t xml:space="preserve"> uplynutím </w:t>
      </w:r>
      <w:proofErr w:type="spellStart"/>
      <w:r>
        <w:t>lehoty</w:t>
      </w:r>
      <w:proofErr w:type="spellEnd"/>
      <w:r>
        <w:t xml:space="preserve"> na </w:t>
      </w:r>
      <w:proofErr w:type="spellStart"/>
      <w:r>
        <w:t>predkladanie</w:t>
      </w:r>
      <w:proofErr w:type="spellEnd"/>
      <w:r>
        <w:rPr>
          <w:spacing w:val="-8"/>
        </w:rPr>
        <w:t xml:space="preserve"> </w:t>
      </w:r>
      <w:proofErr w:type="spellStart"/>
      <w:r>
        <w:t>ponúk</w:t>
      </w:r>
      <w:proofErr w:type="spellEnd"/>
      <w:r>
        <w:t xml:space="preserve">) a </w:t>
      </w:r>
      <w:proofErr w:type="spellStart"/>
      <w:r>
        <w:t>informovať</w:t>
      </w:r>
      <w:proofErr w:type="spellEnd"/>
      <w:r>
        <w:t xml:space="preserve"> </w:t>
      </w:r>
      <w:proofErr w:type="spellStart"/>
      <w:r>
        <w:t>uchádzačov</w:t>
      </w:r>
      <w:proofErr w:type="spellEnd"/>
      <w:r>
        <w:t xml:space="preserve">. </w:t>
      </w:r>
    </w:p>
    <w:p w:rsidR="004C7542" w:rsidRDefault="004C7542" w:rsidP="004C7542">
      <w:pPr>
        <w:pStyle w:val="Odstavecseseznamem"/>
        <w:numPr>
          <w:ilvl w:val="0"/>
          <w:numId w:val="7"/>
        </w:numPr>
        <w:tabs>
          <w:tab w:val="left" w:pos="461"/>
        </w:tabs>
        <w:ind w:right="214"/>
      </w:pPr>
      <w:proofErr w:type="spellStart"/>
      <w:r>
        <w:t>Verejný</w:t>
      </w:r>
      <w:proofErr w:type="spellEnd"/>
      <w:r>
        <w:t xml:space="preserve"> </w:t>
      </w:r>
      <w:proofErr w:type="spellStart"/>
      <w:r>
        <w:t>obstarávateľ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nejasností v cenových </w:t>
      </w:r>
      <w:proofErr w:type="spellStart"/>
      <w:r>
        <w:t>ponukách</w:t>
      </w:r>
      <w:proofErr w:type="spellEnd"/>
      <w:r w:rsidR="00E77AF1">
        <w:t xml:space="preserve">, resp. </w:t>
      </w:r>
      <w:proofErr w:type="spellStart"/>
      <w:r w:rsidR="00E77AF1">
        <w:t>chýbajúcom</w:t>
      </w:r>
      <w:proofErr w:type="spellEnd"/>
      <w:r w:rsidR="00E77AF1">
        <w:t xml:space="preserve"> </w:t>
      </w:r>
      <w:proofErr w:type="spellStart"/>
      <w:r w:rsidR="00E77AF1">
        <w:t>dokalde</w:t>
      </w:r>
      <w:proofErr w:type="spellEnd"/>
      <w:r w:rsidR="00E77AF1">
        <w:t xml:space="preserve"> </w:t>
      </w:r>
      <w:proofErr w:type="spellStart"/>
      <w:r w:rsidR="00E77AF1">
        <w:t>alebo</w:t>
      </w:r>
      <w:proofErr w:type="spellEnd"/>
      <w:r w:rsidR="00E77AF1">
        <w:t xml:space="preserve"> </w:t>
      </w:r>
      <w:proofErr w:type="spellStart"/>
      <w:r w:rsidR="00E77AF1">
        <w:t>prílohe</w:t>
      </w:r>
      <w:proofErr w:type="spellEnd"/>
      <w:r w:rsidR="00E77AF1"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požiadať</w:t>
      </w:r>
      <w:proofErr w:type="spellEnd"/>
      <w:r>
        <w:t xml:space="preserve"> o </w:t>
      </w:r>
      <w:proofErr w:type="spellStart"/>
      <w:r>
        <w:t>vysvetlenie</w:t>
      </w:r>
      <w:proofErr w:type="spellEnd"/>
      <w:r>
        <w:t xml:space="preserve">, resp. </w:t>
      </w:r>
      <w:proofErr w:type="spellStart"/>
      <w:r>
        <w:t>doplnenie</w:t>
      </w:r>
      <w:proofErr w:type="spellEnd"/>
      <w:r>
        <w:t xml:space="preserve"> </w:t>
      </w:r>
      <w:proofErr w:type="spellStart"/>
      <w:r>
        <w:t>ponúk</w:t>
      </w:r>
      <w:proofErr w:type="spellEnd"/>
      <w:r>
        <w:t xml:space="preserve">. </w:t>
      </w:r>
      <w:proofErr w:type="spellStart"/>
      <w:r>
        <w:t>Uchádzač</w:t>
      </w:r>
      <w:proofErr w:type="spellEnd"/>
      <w:r>
        <w:t xml:space="preserve"> musí </w:t>
      </w:r>
      <w:proofErr w:type="spellStart"/>
      <w:r>
        <w:t>doručiť</w:t>
      </w:r>
      <w:proofErr w:type="spellEnd"/>
      <w:r>
        <w:t xml:space="preserve"> </w:t>
      </w:r>
      <w:proofErr w:type="spellStart"/>
      <w:r>
        <w:t>vysvetlenie</w:t>
      </w:r>
      <w:proofErr w:type="spellEnd"/>
      <w:r>
        <w:t xml:space="preserve">, resp. </w:t>
      </w:r>
      <w:proofErr w:type="spellStart"/>
      <w:r>
        <w:t>doplnenie</w:t>
      </w:r>
      <w:proofErr w:type="spellEnd"/>
      <w:r>
        <w:t xml:space="preserve"> do 2 </w:t>
      </w:r>
      <w:proofErr w:type="spellStart"/>
      <w:r>
        <w:t>prac</w:t>
      </w:r>
      <w:proofErr w:type="spellEnd"/>
      <w:r>
        <w:t xml:space="preserve">. dní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požiadavky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ver. </w:t>
      </w:r>
      <w:proofErr w:type="spellStart"/>
      <w:r>
        <w:t>obstarávateľ</w:t>
      </w:r>
      <w:proofErr w:type="spellEnd"/>
      <w:r>
        <w:t xml:space="preserve"> neurčí </w:t>
      </w:r>
      <w:proofErr w:type="spellStart"/>
      <w:r>
        <w:t>dlhšiu</w:t>
      </w:r>
      <w:proofErr w:type="spellEnd"/>
      <w:r>
        <w:t xml:space="preserve"> </w:t>
      </w:r>
      <w:proofErr w:type="spellStart"/>
      <w:r>
        <w:t>lehotu</w:t>
      </w:r>
      <w:proofErr w:type="spellEnd"/>
      <w:r>
        <w:t xml:space="preserve"> v</w:t>
      </w:r>
      <w:r>
        <w:rPr>
          <w:spacing w:val="-10"/>
        </w:rPr>
        <w:t xml:space="preserve"> </w:t>
      </w:r>
      <w:proofErr w:type="spellStart"/>
      <w:r>
        <w:t>žiadosti</w:t>
      </w:r>
      <w:proofErr w:type="spellEnd"/>
      <w:r>
        <w:t>.</w:t>
      </w:r>
    </w:p>
    <w:p w:rsidR="004C7542" w:rsidRDefault="004C7542" w:rsidP="004C7542">
      <w:pPr>
        <w:pStyle w:val="Zkladntext"/>
        <w:ind w:left="460" w:right="213"/>
        <w:jc w:val="both"/>
      </w:pPr>
      <w:proofErr w:type="spellStart"/>
      <w:r>
        <w:t>Vysvetlením</w:t>
      </w:r>
      <w:proofErr w:type="spellEnd"/>
      <w:r>
        <w:t xml:space="preserve"> </w:t>
      </w:r>
      <w:proofErr w:type="spellStart"/>
      <w:r>
        <w:t>ponuky</w:t>
      </w:r>
      <w:proofErr w:type="spellEnd"/>
      <w:r>
        <w:t xml:space="preserve"> </w:t>
      </w:r>
      <w:proofErr w:type="spellStart"/>
      <w:r>
        <w:t>nemôže</w:t>
      </w:r>
      <w:proofErr w:type="spellEnd"/>
      <w:r>
        <w:t xml:space="preserve"> </w:t>
      </w:r>
      <w:proofErr w:type="spellStart"/>
      <w:r>
        <w:t>prísť</w:t>
      </w:r>
      <w:proofErr w:type="spellEnd"/>
      <w:r>
        <w:t xml:space="preserve"> k jej </w:t>
      </w:r>
      <w:proofErr w:type="spellStart"/>
      <w:proofErr w:type="gramStart"/>
      <w:r>
        <w:t>zmene</w:t>
      </w:r>
      <w:proofErr w:type="spellEnd"/>
      <w:r>
        <w:t xml:space="preserve"> .</w:t>
      </w:r>
      <w:proofErr w:type="gramEnd"/>
      <w:r>
        <w:t xml:space="preserve"> Za </w:t>
      </w:r>
      <w:proofErr w:type="spellStart"/>
      <w:r>
        <w:t>zmenu</w:t>
      </w:r>
      <w:proofErr w:type="spellEnd"/>
      <w:r>
        <w:t xml:space="preserve"> </w:t>
      </w:r>
      <w:proofErr w:type="spellStart"/>
      <w:r>
        <w:t>ponuky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nepovažuje </w:t>
      </w:r>
      <w:proofErr w:type="spellStart"/>
      <w:r>
        <w:t>odstránenie</w:t>
      </w:r>
      <w:proofErr w:type="spellEnd"/>
      <w:r>
        <w:t xml:space="preserve"> </w:t>
      </w:r>
      <w:proofErr w:type="spellStart"/>
      <w:r>
        <w:t>zrejmých</w:t>
      </w:r>
      <w:proofErr w:type="spellEnd"/>
      <w:r>
        <w:t xml:space="preserve"> </w:t>
      </w:r>
      <w:proofErr w:type="spellStart"/>
      <w:r>
        <w:t>chýb</w:t>
      </w:r>
      <w:proofErr w:type="spellEnd"/>
      <w:r>
        <w:t xml:space="preserve"> v </w:t>
      </w:r>
      <w:proofErr w:type="spellStart"/>
      <w:r>
        <w:t>písaní</w:t>
      </w:r>
      <w:proofErr w:type="spellEnd"/>
      <w:r>
        <w:t xml:space="preserve"> a počítaní. </w:t>
      </w:r>
      <w:proofErr w:type="spellStart"/>
      <w:r>
        <w:t>Verejný</w:t>
      </w:r>
      <w:proofErr w:type="spellEnd"/>
      <w:r>
        <w:t xml:space="preserve"> </w:t>
      </w:r>
      <w:proofErr w:type="spellStart"/>
      <w:r>
        <w:t>obstarávateľ</w:t>
      </w:r>
      <w:proofErr w:type="spellEnd"/>
      <w:r>
        <w:t xml:space="preserve"> </w:t>
      </w:r>
      <w:proofErr w:type="spellStart"/>
      <w:r>
        <w:t>vylúči</w:t>
      </w:r>
      <w:proofErr w:type="spellEnd"/>
      <w:r>
        <w:t xml:space="preserve"> z </w:t>
      </w:r>
      <w:proofErr w:type="spellStart"/>
      <w:r>
        <w:t>hodnotiaceho</w:t>
      </w:r>
      <w:proofErr w:type="spellEnd"/>
      <w:r>
        <w:t xml:space="preserve"> procesu </w:t>
      </w:r>
      <w:proofErr w:type="spellStart"/>
      <w:r>
        <w:t>ponuky</w:t>
      </w:r>
      <w:proofErr w:type="spellEnd"/>
      <w:r>
        <w:t xml:space="preserve"> </w:t>
      </w:r>
      <w:proofErr w:type="spellStart"/>
      <w:r>
        <w:t>uchádzačov</w:t>
      </w:r>
      <w:proofErr w:type="spellEnd"/>
      <w:r>
        <w:t xml:space="preserve">, </w:t>
      </w:r>
      <w:proofErr w:type="spellStart"/>
      <w:r>
        <w:t>ktorí</w:t>
      </w:r>
      <w:proofErr w:type="spellEnd"/>
      <w:r>
        <w:t xml:space="preserve"> </w:t>
      </w:r>
      <w:proofErr w:type="spellStart"/>
      <w:r>
        <w:t>nespĺňajú</w:t>
      </w:r>
      <w:proofErr w:type="spellEnd"/>
      <w:r>
        <w:t xml:space="preserve"> </w:t>
      </w:r>
      <w:proofErr w:type="spellStart"/>
      <w:r>
        <w:t>podmienky</w:t>
      </w:r>
      <w:proofErr w:type="spellEnd"/>
      <w:r>
        <w:t xml:space="preserve"> účasti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požiadavky</w:t>
      </w:r>
      <w:proofErr w:type="spellEnd"/>
      <w:r>
        <w:t xml:space="preserve"> na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zákazky</w:t>
      </w:r>
      <w:proofErr w:type="spellEnd"/>
      <w:r>
        <w:t>.</w:t>
      </w:r>
    </w:p>
    <w:p w:rsidR="004C7542" w:rsidRDefault="004C7542" w:rsidP="004C7542">
      <w:pPr>
        <w:pStyle w:val="Zkladntext"/>
        <w:spacing w:line="252" w:lineRule="exact"/>
        <w:ind w:left="460"/>
        <w:jc w:val="both"/>
      </w:pPr>
      <w:r>
        <w:t xml:space="preserve">Preferuje </w:t>
      </w:r>
      <w:proofErr w:type="spellStart"/>
      <w:r>
        <w:t>sa</w:t>
      </w:r>
      <w:proofErr w:type="spellEnd"/>
      <w:r>
        <w:t xml:space="preserve"> e-mailová forma </w:t>
      </w:r>
      <w:proofErr w:type="spellStart"/>
      <w:r>
        <w:t>komunikácie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tento účel.</w:t>
      </w:r>
    </w:p>
    <w:p w:rsidR="004C7542" w:rsidRDefault="004C7542" w:rsidP="004C7542">
      <w:pPr>
        <w:pStyle w:val="Odstavecseseznamem"/>
        <w:numPr>
          <w:ilvl w:val="0"/>
          <w:numId w:val="7"/>
        </w:numPr>
        <w:tabs>
          <w:tab w:val="left" w:pos="461"/>
        </w:tabs>
        <w:ind w:right="213"/>
      </w:pPr>
      <w:proofErr w:type="spellStart"/>
      <w:r>
        <w:t>Uchádzači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oboznámení</w:t>
      </w:r>
      <w:proofErr w:type="spellEnd"/>
      <w:r>
        <w:t xml:space="preserve"> s </w:t>
      </w:r>
      <w:proofErr w:type="spellStart"/>
      <w:r>
        <w:t>výsledkom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obstarávania</w:t>
      </w:r>
      <w:proofErr w:type="spellEnd"/>
      <w:r>
        <w:t xml:space="preserve"> do 5 </w:t>
      </w:r>
      <w:proofErr w:type="spellStart"/>
      <w:r>
        <w:t>pracovných</w:t>
      </w:r>
      <w:proofErr w:type="spellEnd"/>
      <w:r>
        <w:t xml:space="preserve"> dní </w:t>
      </w:r>
      <w:proofErr w:type="spellStart"/>
      <w:r>
        <w:t>odo</w:t>
      </w:r>
      <w:proofErr w:type="spellEnd"/>
      <w:r>
        <w:rPr>
          <w:spacing w:val="-39"/>
        </w:rP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ukončenia</w:t>
      </w:r>
      <w:proofErr w:type="spellEnd"/>
      <w:r>
        <w:t xml:space="preserve"> </w:t>
      </w:r>
      <w:proofErr w:type="spellStart"/>
      <w:r>
        <w:t>vyhodnotenia</w:t>
      </w:r>
      <w:proofErr w:type="spellEnd"/>
      <w:r>
        <w:rPr>
          <w:spacing w:val="-3"/>
        </w:rPr>
        <w:t xml:space="preserve"> </w:t>
      </w:r>
      <w:proofErr w:type="spellStart"/>
      <w:r>
        <w:t>ponúk</w:t>
      </w:r>
      <w:proofErr w:type="spellEnd"/>
      <w:r>
        <w:t>.</w:t>
      </w:r>
    </w:p>
    <w:p w:rsidR="004C7542" w:rsidRDefault="004C7542" w:rsidP="004C7542">
      <w:pPr>
        <w:pStyle w:val="Odstavecseseznamem"/>
        <w:numPr>
          <w:ilvl w:val="0"/>
          <w:numId w:val="7"/>
        </w:numPr>
        <w:tabs>
          <w:tab w:val="left" w:pos="461"/>
        </w:tabs>
        <w:ind w:right="212"/>
      </w:pPr>
      <w:proofErr w:type="spellStart"/>
      <w:r>
        <w:t>Verejný</w:t>
      </w:r>
      <w:proofErr w:type="spellEnd"/>
      <w:r>
        <w:t xml:space="preserve"> </w:t>
      </w:r>
      <w:proofErr w:type="spellStart"/>
      <w:r>
        <w:t>obstarávateľ</w:t>
      </w:r>
      <w:proofErr w:type="spellEnd"/>
      <w:r>
        <w:t xml:space="preserve"> si </w:t>
      </w:r>
      <w:proofErr w:type="spellStart"/>
      <w:r>
        <w:t>vyhradzuje</w:t>
      </w:r>
      <w:proofErr w:type="spellEnd"/>
      <w:r>
        <w:t xml:space="preserve"> právo </w:t>
      </w:r>
      <w:proofErr w:type="spellStart"/>
      <w:r>
        <w:t>neprijať</w:t>
      </w:r>
      <w:proofErr w:type="spellEnd"/>
      <w:r>
        <w:t xml:space="preserve"> </w:t>
      </w:r>
      <w:proofErr w:type="spellStart"/>
      <w:r>
        <w:t>ponuky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presiahnu</w:t>
      </w:r>
      <w:proofErr w:type="spellEnd"/>
      <w:r>
        <w:t xml:space="preserve"> </w:t>
      </w:r>
      <w:proofErr w:type="spellStart"/>
      <w:r>
        <w:t>predpokladanú</w:t>
      </w:r>
      <w:proofErr w:type="spellEnd"/>
      <w:r>
        <w:t xml:space="preserve"> hodnotu</w:t>
      </w:r>
      <w:r>
        <w:rPr>
          <w:spacing w:val="-3"/>
        </w:rPr>
        <w:t xml:space="preserve"> </w:t>
      </w:r>
      <w:proofErr w:type="spellStart"/>
      <w:r>
        <w:t>zákazky</w:t>
      </w:r>
      <w:proofErr w:type="spellEnd"/>
      <w:r>
        <w:t>.</w:t>
      </w:r>
    </w:p>
    <w:p w:rsidR="004C7542" w:rsidRDefault="004C7542" w:rsidP="004C7542">
      <w:pPr>
        <w:pStyle w:val="Odstavecseseznamem"/>
        <w:numPr>
          <w:ilvl w:val="0"/>
          <w:numId w:val="7"/>
        </w:numPr>
        <w:tabs>
          <w:tab w:val="left" w:pos="461"/>
        </w:tabs>
        <w:spacing w:line="252" w:lineRule="exact"/>
      </w:pPr>
      <w:proofErr w:type="spellStart"/>
      <w:r>
        <w:t>Všetky</w:t>
      </w:r>
      <w:proofErr w:type="spellEnd"/>
      <w:r>
        <w:t xml:space="preserve"> náklady s </w:t>
      </w:r>
      <w:proofErr w:type="spellStart"/>
      <w:r>
        <w:t>vypracovaním</w:t>
      </w:r>
      <w:proofErr w:type="spellEnd"/>
      <w:r>
        <w:t xml:space="preserve"> </w:t>
      </w:r>
      <w:proofErr w:type="spellStart"/>
      <w:r>
        <w:t>ponuky</w:t>
      </w:r>
      <w:proofErr w:type="spellEnd"/>
      <w:r>
        <w:t xml:space="preserve"> </w:t>
      </w:r>
      <w:proofErr w:type="spellStart"/>
      <w:r>
        <w:t>znáša</w:t>
      </w:r>
      <w:proofErr w:type="spellEnd"/>
      <w:r>
        <w:t xml:space="preserve"> v </w:t>
      </w:r>
      <w:proofErr w:type="spellStart"/>
      <w:r>
        <w:t>plnej</w:t>
      </w:r>
      <w:proofErr w:type="spellEnd"/>
      <w:r>
        <w:t xml:space="preserve"> </w:t>
      </w:r>
      <w:proofErr w:type="spellStart"/>
      <w:r>
        <w:t>miere</w:t>
      </w:r>
      <w:proofErr w:type="spellEnd"/>
      <w:r>
        <w:rPr>
          <w:spacing w:val="-5"/>
        </w:rPr>
        <w:t xml:space="preserve"> </w:t>
      </w:r>
      <w:proofErr w:type="spellStart"/>
      <w:r>
        <w:t>uchádzač</w:t>
      </w:r>
      <w:proofErr w:type="spellEnd"/>
      <w:r>
        <w:t>.</w:t>
      </w:r>
    </w:p>
    <w:p w:rsidR="004C7542" w:rsidRDefault="004C7542" w:rsidP="004C7542">
      <w:pPr>
        <w:pStyle w:val="Odstavecseseznamem"/>
        <w:numPr>
          <w:ilvl w:val="0"/>
          <w:numId w:val="7"/>
        </w:numPr>
        <w:tabs>
          <w:tab w:val="left" w:pos="461"/>
        </w:tabs>
        <w:spacing w:before="80"/>
        <w:ind w:right="211"/>
      </w:pPr>
      <w:proofErr w:type="spellStart"/>
      <w:r>
        <w:t>Verejný</w:t>
      </w:r>
      <w:proofErr w:type="spellEnd"/>
      <w:r>
        <w:t xml:space="preserve"> </w:t>
      </w:r>
      <w:proofErr w:type="spellStart"/>
      <w:r>
        <w:t>obstarávateľ</w:t>
      </w:r>
      <w:proofErr w:type="spellEnd"/>
      <w:r>
        <w:t xml:space="preserve"> upozorňuje </w:t>
      </w:r>
      <w:proofErr w:type="spellStart"/>
      <w:r>
        <w:t>uchádzačov</w:t>
      </w:r>
      <w:proofErr w:type="spellEnd"/>
      <w:r>
        <w:t xml:space="preserve">, že doručená </w:t>
      </w:r>
      <w:proofErr w:type="spellStart"/>
      <w:r>
        <w:t>ponuka</w:t>
      </w:r>
      <w:proofErr w:type="spellEnd"/>
      <w:r>
        <w:t xml:space="preserve"> </w:t>
      </w:r>
      <w:proofErr w:type="spellStart"/>
      <w:proofErr w:type="gramStart"/>
      <w:r>
        <w:t>môže</w:t>
      </w:r>
      <w:proofErr w:type="spellEnd"/>
      <w:proofErr w:type="gramEnd"/>
      <w:r>
        <w:t xml:space="preserve"> byť zahrnutá do </w:t>
      </w:r>
      <w:proofErr w:type="spellStart"/>
      <w:r>
        <w:t>vyhodnotenia</w:t>
      </w:r>
      <w:proofErr w:type="spellEnd"/>
      <w:r>
        <w:rPr>
          <w:spacing w:val="-12"/>
        </w:rPr>
        <w:t xml:space="preserve"> </w:t>
      </w:r>
      <w:r>
        <w:t>len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proofErr w:type="spellStart"/>
      <w:r>
        <w:t>predpokladu</w:t>
      </w:r>
      <w:proofErr w:type="spellEnd"/>
      <w:r>
        <w:t>,</w:t>
      </w:r>
      <w:r>
        <w:rPr>
          <w:spacing w:val="-10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jej</w:t>
      </w:r>
      <w:r>
        <w:rPr>
          <w:spacing w:val="-10"/>
        </w:rPr>
        <w:t xml:space="preserve"> </w:t>
      </w:r>
      <w:r>
        <w:t>obsah</w:t>
      </w:r>
      <w:r>
        <w:rPr>
          <w:spacing w:val="-15"/>
        </w:rPr>
        <w:t xml:space="preserve"> </w:t>
      </w:r>
      <w:proofErr w:type="spellStart"/>
      <w:r>
        <w:t>zodpovedá</w:t>
      </w:r>
      <w:proofErr w:type="spellEnd"/>
      <w:r>
        <w:rPr>
          <w:spacing w:val="-11"/>
        </w:rPr>
        <w:t xml:space="preserve"> </w:t>
      </w:r>
      <w:proofErr w:type="spellStart"/>
      <w:r>
        <w:t>všetkým</w:t>
      </w:r>
      <w:proofErr w:type="spellEnd"/>
      <w:r>
        <w:rPr>
          <w:spacing w:val="-11"/>
        </w:rPr>
        <w:t xml:space="preserve"> </w:t>
      </w:r>
      <w:proofErr w:type="spellStart"/>
      <w:r>
        <w:t>podmienkam</w:t>
      </w:r>
      <w:proofErr w:type="spellEnd"/>
      <w:r>
        <w:rPr>
          <w:spacing w:val="-10"/>
        </w:rPr>
        <w:t xml:space="preserve"> </w:t>
      </w:r>
      <w:r>
        <w:t>definovaným</w:t>
      </w:r>
      <w:r>
        <w:rPr>
          <w:spacing w:val="-11"/>
        </w:rP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výzve</w:t>
      </w:r>
      <w:proofErr w:type="spellEnd"/>
      <w:r>
        <w:t xml:space="preserve"> na </w:t>
      </w:r>
      <w:proofErr w:type="spellStart"/>
      <w:r>
        <w:t>predkladanie</w:t>
      </w:r>
      <w:proofErr w:type="spellEnd"/>
      <w:r>
        <w:t xml:space="preserve"> </w:t>
      </w:r>
      <w:proofErr w:type="spellStart"/>
      <w:r>
        <w:t>ponúk</w:t>
      </w:r>
      <w:proofErr w:type="spellEnd"/>
      <w:r>
        <w:t xml:space="preserve">, obsahuje </w:t>
      </w:r>
      <w:proofErr w:type="spellStart"/>
      <w:r>
        <w:t>všetky</w:t>
      </w:r>
      <w:proofErr w:type="spellEnd"/>
      <w:r>
        <w:t xml:space="preserve"> náležitosti definované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výzve</w:t>
      </w:r>
      <w:proofErr w:type="spellEnd"/>
      <w:r>
        <w:t xml:space="preserve"> na </w:t>
      </w:r>
      <w:proofErr w:type="spellStart"/>
      <w:r>
        <w:t>predloženie</w:t>
      </w:r>
      <w:proofErr w:type="spellEnd"/>
      <w:r>
        <w:t xml:space="preserve"> </w:t>
      </w:r>
      <w:proofErr w:type="spellStart"/>
      <w:r>
        <w:t>cenovej</w:t>
      </w:r>
      <w:proofErr w:type="spellEnd"/>
      <w:r>
        <w:t xml:space="preserve"> </w:t>
      </w:r>
      <w:proofErr w:type="spellStart"/>
      <w:r>
        <w:t>ponuky</w:t>
      </w:r>
      <w:proofErr w:type="spellEnd"/>
      <w:r>
        <w:t xml:space="preserve"> a bola </w:t>
      </w:r>
      <w:proofErr w:type="spellStart"/>
      <w:r>
        <w:t>predložená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určenej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výzve</w:t>
      </w:r>
      <w:proofErr w:type="spellEnd"/>
      <w:r>
        <w:t xml:space="preserve"> na </w:t>
      </w:r>
      <w:proofErr w:type="spellStart"/>
      <w:r>
        <w:t>predloženie</w:t>
      </w:r>
      <w:proofErr w:type="spellEnd"/>
      <w:r>
        <w:t xml:space="preserve"> </w:t>
      </w:r>
      <w:proofErr w:type="spellStart"/>
      <w:r>
        <w:t>cenovej</w:t>
      </w:r>
      <w:proofErr w:type="spellEnd"/>
      <w:r>
        <w:t xml:space="preserve"> </w:t>
      </w:r>
      <w:proofErr w:type="spellStart"/>
      <w:r>
        <w:t>ponuky</w:t>
      </w:r>
      <w:proofErr w:type="spellEnd"/>
      <w:r>
        <w:t xml:space="preserve">.   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úmyselného</w:t>
      </w:r>
      <w:proofErr w:type="spellEnd"/>
      <w:r>
        <w:t xml:space="preserve"> </w:t>
      </w:r>
      <w:proofErr w:type="spellStart"/>
      <w:r>
        <w:t>poskytnutia</w:t>
      </w:r>
      <w:proofErr w:type="spellEnd"/>
      <w:r>
        <w:t xml:space="preserve"> nepravdivých </w:t>
      </w:r>
      <w:proofErr w:type="spellStart"/>
      <w:r>
        <w:t>alebo</w:t>
      </w:r>
      <w:proofErr w:type="spellEnd"/>
      <w:r>
        <w:t xml:space="preserve"> skreslených </w:t>
      </w:r>
      <w:proofErr w:type="spellStart"/>
      <w:r>
        <w:t>informácii</w:t>
      </w:r>
      <w:proofErr w:type="spellEnd"/>
      <w:r>
        <w:t xml:space="preserve"> bude </w:t>
      </w:r>
      <w:proofErr w:type="spellStart"/>
      <w:r>
        <w:t>ponuka</w:t>
      </w:r>
      <w:proofErr w:type="spellEnd"/>
      <w:r>
        <w:t xml:space="preserve"> </w:t>
      </w:r>
      <w:proofErr w:type="spellStart"/>
      <w:r>
        <w:t>vylúčená</w:t>
      </w:r>
      <w:proofErr w:type="spellEnd"/>
      <w:r>
        <w:t xml:space="preserve">. </w:t>
      </w:r>
      <w:proofErr w:type="spellStart"/>
      <w:r>
        <w:t>Ak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nedoručí v </w:t>
      </w:r>
      <w:proofErr w:type="spellStart"/>
      <w:r>
        <w:t>stanovenej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vysvetlenie</w:t>
      </w:r>
      <w:proofErr w:type="spellEnd"/>
      <w:r>
        <w:t xml:space="preserve">, resp. </w:t>
      </w:r>
      <w:proofErr w:type="spellStart"/>
      <w:r>
        <w:t>doplnenie</w:t>
      </w:r>
      <w:proofErr w:type="spellEnd"/>
      <w:r>
        <w:t xml:space="preserve"> </w:t>
      </w:r>
      <w:proofErr w:type="spellStart"/>
      <w:r w:rsidR="00E77AF1">
        <w:t>ponuky</w:t>
      </w:r>
      <w:proofErr w:type="spellEnd"/>
      <w:r w:rsidR="00E77AF1">
        <w:t xml:space="preserve"> </w:t>
      </w:r>
      <w:r>
        <w:t>bude</w:t>
      </w:r>
      <w:r>
        <w:rPr>
          <w:spacing w:val="-44"/>
        </w:rPr>
        <w:t xml:space="preserve"> </w:t>
      </w:r>
      <w:proofErr w:type="spellStart"/>
      <w:r>
        <w:t>vylúčený</w:t>
      </w:r>
      <w:proofErr w:type="spellEnd"/>
      <w:r>
        <w:t xml:space="preserve"> z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obstarávania</w:t>
      </w:r>
      <w:proofErr w:type="spellEnd"/>
      <w:r>
        <w:t xml:space="preserve"> aj v </w:t>
      </w:r>
      <w:proofErr w:type="spellStart"/>
      <w:r>
        <w:t>takomto</w:t>
      </w:r>
      <w:proofErr w:type="spellEnd"/>
      <w:r>
        <w:rPr>
          <w:spacing w:val="-6"/>
        </w:rPr>
        <w:t xml:space="preserve"> </w:t>
      </w:r>
      <w:proofErr w:type="spellStart"/>
      <w:r>
        <w:t>prípade</w:t>
      </w:r>
      <w:proofErr w:type="spellEnd"/>
      <w:r>
        <w:t>. Z 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obstarávania</w:t>
      </w:r>
      <w:proofErr w:type="spellEnd"/>
      <w:r>
        <w:t xml:space="preserve"> bude </w:t>
      </w:r>
      <w:proofErr w:type="spellStart"/>
      <w:r>
        <w:t>vylúčená</w:t>
      </w:r>
      <w:proofErr w:type="spellEnd"/>
      <w:r>
        <w:t xml:space="preserve"> </w:t>
      </w:r>
      <w:proofErr w:type="spellStart"/>
      <w:r>
        <w:t>ponuka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</w:t>
      </w:r>
      <w:proofErr w:type="spellStart"/>
      <w:r>
        <w:t>nespĺňa</w:t>
      </w:r>
      <w:proofErr w:type="spellEnd"/>
      <w:r>
        <w:t xml:space="preserve"> </w:t>
      </w:r>
      <w:proofErr w:type="spellStart"/>
      <w:r>
        <w:t>požiadavky</w:t>
      </w:r>
      <w:proofErr w:type="spellEnd"/>
      <w:r>
        <w:t xml:space="preserve"> na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zákazky</w:t>
      </w:r>
      <w:proofErr w:type="spellEnd"/>
      <w:r>
        <w:t>.</w:t>
      </w:r>
    </w:p>
    <w:p w:rsidR="004C7542" w:rsidRDefault="004C7542" w:rsidP="004C7542">
      <w:pPr>
        <w:pStyle w:val="Odstavecseseznamem"/>
        <w:numPr>
          <w:ilvl w:val="0"/>
          <w:numId w:val="7"/>
        </w:numPr>
        <w:tabs>
          <w:tab w:val="left" w:pos="461"/>
        </w:tabs>
        <w:ind w:right="214"/>
      </w:pPr>
      <w:proofErr w:type="spellStart"/>
      <w:r>
        <w:t>Ukončenie</w:t>
      </w:r>
      <w:proofErr w:type="spellEnd"/>
      <w:r>
        <w:t xml:space="preserve"> </w:t>
      </w:r>
      <w:proofErr w:type="spellStart"/>
      <w:r>
        <w:t>vyhodnotenia</w:t>
      </w:r>
      <w:proofErr w:type="spellEnd"/>
      <w:r>
        <w:t xml:space="preserve"> </w:t>
      </w:r>
      <w:proofErr w:type="spellStart"/>
      <w:r>
        <w:t>predložených</w:t>
      </w:r>
      <w:proofErr w:type="spellEnd"/>
      <w:r>
        <w:t xml:space="preserve"> </w:t>
      </w:r>
      <w:proofErr w:type="spellStart"/>
      <w:r>
        <w:t>ponúk</w:t>
      </w:r>
      <w:proofErr w:type="spellEnd"/>
      <w:r>
        <w:t xml:space="preserve"> bude do 60 </w:t>
      </w:r>
      <w:proofErr w:type="spellStart"/>
      <w:r>
        <w:t>kalendárnych</w:t>
      </w:r>
      <w:proofErr w:type="spellEnd"/>
      <w:r>
        <w:t xml:space="preserve"> dní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, </w:t>
      </w:r>
      <w:proofErr w:type="spellStart"/>
      <w:r>
        <w:t>kedy</w:t>
      </w:r>
      <w:proofErr w:type="spellEnd"/>
      <w:r>
        <w:t xml:space="preserve"> uplynula</w:t>
      </w:r>
      <w:r>
        <w:rPr>
          <w:spacing w:val="-11"/>
        </w:rPr>
        <w:t xml:space="preserve"> </w:t>
      </w:r>
      <w:proofErr w:type="spellStart"/>
      <w:r>
        <w:t>lehota</w:t>
      </w:r>
      <w:proofErr w:type="spellEnd"/>
      <w:r>
        <w:rPr>
          <w:spacing w:val="-9"/>
        </w:rPr>
        <w:t xml:space="preserve"> </w:t>
      </w:r>
      <w:r>
        <w:t>na</w:t>
      </w:r>
      <w:r>
        <w:rPr>
          <w:spacing w:val="-13"/>
        </w:rPr>
        <w:t xml:space="preserve"> </w:t>
      </w:r>
      <w:proofErr w:type="spellStart"/>
      <w:r>
        <w:t>predloženie</w:t>
      </w:r>
      <w:proofErr w:type="spellEnd"/>
      <w:r>
        <w:rPr>
          <w:spacing w:val="-11"/>
        </w:rPr>
        <w:t xml:space="preserve"> </w:t>
      </w:r>
      <w:proofErr w:type="spellStart"/>
      <w:r>
        <w:t>ponúk</w:t>
      </w:r>
      <w:proofErr w:type="spellEnd"/>
      <w:r>
        <w:t>.</w:t>
      </w:r>
      <w:r>
        <w:rPr>
          <w:spacing w:val="-11"/>
        </w:rPr>
        <w:t xml:space="preserve"> </w:t>
      </w:r>
      <w:r>
        <w:t>V</w:t>
      </w:r>
      <w:r>
        <w:rPr>
          <w:spacing w:val="-13"/>
        </w:rPr>
        <w:t xml:space="preserve"> </w:t>
      </w:r>
      <w:proofErr w:type="spellStart"/>
      <w:r>
        <w:t>odôvodnených</w:t>
      </w:r>
      <w:proofErr w:type="spellEnd"/>
      <w:r>
        <w:rPr>
          <w:spacing w:val="-11"/>
        </w:rPr>
        <w:t xml:space="preserve"> </w:t>
      </w:r>
      <w:proofErr w:type="spellStart"/>
      <w:r>
        <w:t>prípadoch</w:t>
      </w:r>
      <w:proofErr w:type="spellEnd"/>
      <w:r>
        <w:rPr>
          <w:spacing w:val="-15"/>
        </w:rPr>
        <w:t xml:space="preserve"> </w:t>
      </w:r>
      <w:r>
        <w:t>(</w:t>
      </w:r>
      <w:proofErr w:type="spellStart"/>
      <w:r>
        <w:t>napr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pri</w:t>
      </w:r>
      <w:proofErr w:type="spellEnd"/>
      <w:r>
        <w:rPr>
          <w:spacing w:val="-11"/>
        </w:rPr>
        <w:t xml:space="preserve"> </w:t>
      </w:r>
      <w:proofErr w:type="spellStart"/>
      <w:r>
        <w:t>vysvetľovaní</w:t>
      </w:r>
      <w:proofErr w:type="spellEnd"/>
      <w:r>
        <w:rPr>
          <w:spacing w:val="-12"/>
        </w:rPr>
        <w:t xml:space="preserve"> </w:t>
      </w:r>
      <w:proofErr w:type="spellStart"/>
      <w:r>
        <w:t>ponuky</w:t>
      </w:r>
      <w:proofErr w:type="spellEnd"/>
      <w:r>
        <w:t xml:space="preserve"> </w:t>
      </w:r>
      <w:proofErr w:type="gramStart"/>
      <w:r>
        <w:t>a pod.</w:t>
      </w:r>
      <w:proofErr w:type="gramEnd"/>
      <w:r>
        <w:t xml:space="preserve">) bude uvedená </w:t>
      </w:r>
      <w:proofErr w:type="spellStart"/>
      <w:r>
        <w:t>lehota</w:t>
      </w:r>
      <w:proofErr w:type="spellEnd"/>
      <w:r>
        <w:t xml:space="preserve"> </w:t>
      </w:r>
      <w:proofErr w:type="spellStart"/>
      <w:r>
        <w:t>primerane</w:t>
      </w:r>
      <w:proofErr w:type="spellEnd"/>
      <w:r>
        <w:rPr>
          <w:spacing w:val="-6"/>
        </w:rPr>
        <w:t xml:space="preserve"> </w:t>
      </w:r>
      <w:proofErr w:type="spellStart"/>
      <w:r>
        <w:t>predĺžená</w:t>
      </w:r>
      <w:proofErr w:type="spellEnd"/>
      <w:r>
        <w:t>.</w:t>
      </w:r>
    </w:p>
    <w:p w:rsidR="004C7542" w:rsidRDefault="004C7542" w:rsidP="004C7542">
      <w:pPr>
        <w:pStyle w:val="Odstavecseseznamem"/>
        <w:numPr>
          <w:ilvl w:val="0"/>
          <w:numId w:val="7"/>
        </w:numPr>
        <w:tabs>
          <w:tab w:val="left" w:pos="461"/>
        </w:tabs>
        <w:ind w:right="210"/>
      </w:pPr>
      <w:r>
        <w:t>V</w:t>
      </w:r>
      <w:r>
        <w:rPr>
          <w:spacing w:val="-3"/>
        </w:rPr>
        <w:t xml:space="preserve"> </w:t>
      </w:r>
      <w:proofErr w:type="spellStart"/>
      <w:r>
        <w:t>prípade</w:t>
      </w:r>
      <w:proofErr w:type="spellEnd"/>
      <w:r>
        <w:rPr>
          <w:spacing w:val="-9"/>
        </w:rPr>
        <w:t xml:space="preserve"> </w:t>
      </w:r>
      <w:proofErr w:type="spellStart"/>
      <w:r>
        <w:t>zaslania</w:t>
      </w:r>
      <w:proofErr w:type="spellEnd"/>
      <w:r>
        <w:rPr>
          <w:spacing w:val="-6"/>
        </w:rPr>
        <w:t xml:space="preserve"> </w:t>
      </w:r>
      <w:proofErr w:type="spellStart"/>
      <w:r>
        <w:t>elektronickej</w:t>
      </w:r>
      <w:proofErr w:type="spellEnd"/>
      <w:r>
        <w:rPr>
          <w:spacing w:val="-8"/>
        </w:rPr>
        <w:t xml:space="preserve"> </w:t>
      </w:r>
      <w:r>
        <w:t>pošty</w:t>
      </w:r>
      <w:r>
        <w:rPr>
          <w:spacing w:val="-8"/>
        </w:rPr>
        <w:t xml:space="preserve"> </w:t>
      </w:r>
      <w:r>
        <w:t xml:space="preserve">je </w:t>
      </w:r>
      <w:proofErr w:type="spellStart"/>
      <w:r>
        <w:t>počítanie</w:t>
      </w:r>
      <w:proofErr w:type="spellEnd"/>
      <w:r>
        <w:t xml:space="preserve"> </w:t>
      </w:r>
      <w:proofErr w:type="spellStart"/>
      <w:r>
        <w:t>lehôt</w:t>
      </w:r>
      <w:proofErr w:type="spellEnd"/>
      <w:r>
        <w:t xml:space="preserve"> od </w:t>
      </w:r>
      <w:proofErr w:type="spellStart"/>
      <w:r>
        <w:t>preukázateľného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správy a </w:t>
      </w:r>
      <w:proofErr w:type="spellStart"/>
      <w:r>
        <w:t>nie</w:t>
      </w:r>
      <w:proofErr w:type="spellEnd"/>
      <w:r>
        <w:t xml:space="preserve"> čas </w:t>
      </w:r>
      <w:proofErr w:type="spellStart"/>
      <w:r>
        <w:t>prečítania</w:t>
      </w:r>
      <w:proofErr w:type="spellEnd"/>
      <w:r>
        <w:rPr>
          <w:spacing w:val="-1"/>
        </w:rPr>
        <w:t xml:space="preserve"> </w:t>
      </w:r>
      <w:r>
        <w:t>správy.</w:t>
      </w:r>
    </w:p>
    <w:p w:rsidR="004C7542" w:rsidRDefault="004C7542" w:rsidP="004C7542">
      <w:pPr>
        <w:pStyle w:val="Odstavecseseznamem"/>
        <w:numPr>
          <w:ilvl w:val="0"/>
          <w:numId w:val="7"/>
        </w:numPr>
        <w:tabs>
          <w:tab w:val="left" w:pos="461"/>
        </w:tabs>
        <w:spacing w:before="2"/>
        <w:ind w:right="210"/>
      </w:pPr>
      <w:proofErr w:type="spellStart"/>
      <w:r>
        <w:t>Úspešný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doručí do 3 </w:t>
      </w:r>
      <w:proofErr w:type="spellStart"/>
      <w:r>
        <w:t>prac</w:t>
      </w:r>
      <w:proofErr w:type="spellEnd"/>
      <w:r>
        <w:t xml:space="preserve">. dní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/</w:t>
      </w:r>
      <w:proofErr w:type="spellStart"/>
      <w:r>
        <w:t>informácie</w:t>
      </w:r>
      <w:proofErr w:type="spellEnd"/>
      <w:r>
        <w:t xml:space="preserve"> o </w:t>
      </w:r>
      <w:proofErr w:type="spellStart"/>
      <w:r>
        <w:lastRenderedPageBreak/>
        <w:t>prijatí</w:t>
      </w:r>
      <w:proofErr w:type="spellEnd"/>
      <w:r>
        <w:t xml:space="preserve"> </w:t>
      </w:r>
      <w:proofErr w:type="spellStart"/>
      <w:r>
        <w:t>ponuky</w:t>
      </w:r>
      <w:proofErr w:type="spellEnd"/>
      <w:r>
        <w:t xml:space="preserve"> </w:t>
      </w:r>
      <w:proofErr w:type="spellStart"/>
      <w:r>
        <w:t>podpísaný</w:t>
      </w:r>
      <w:proofErr w:type="spellEnd"/>
      <w:r>
        <w:t xml:space="preserve"> návrh </w:t>
      </w:r>
      <w:proofErr w:type="spellStart"/>
      <w:r>
        <w:t>zmluvy</w:t>
      </w:r>
      <w:proofErr w:type="spellEnd"/>
      <w:r>
        <w:t xml:space="preserve"> o </w:t>
      </w:r>
      <w:proofErr w:type="spellStart"/>
      <w:r>
        <w:t>dielo</w:t>
      </w:r>
      <w:proofErr w:type="spellEnd"/>
      <w:r>
        <w:t xml:space="preserve">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príloh</w:t>
      </w:r>
      <w:proofErr w:type="spellEnd"/>
      <w:r>
        <w:t xml:space="preserve"> v </w:t>
      </w:r>
      <w:proofErr w:type="spellStart"/>
      <w:r>
        <w:t>požadovanom</w:t>
      </w:r>
      <w:proofErr w:type="spellEnd"/>
      <w:r>
        <w:t xml:space="preserve"> počte 4 ks. V </w:t>
      </w:r>
      <w:proofErr w:type="spellStart"/>
      <w:r>
        <w:t>prípade</w:t>
      </w:r>
      <w:proofErr w:type="spellEnd"/>
      <w:r>
        <w:t xml:space="preserve"> ak </w:t>
      </w:r>
      <w:proofErr w:type="spellStart"/>
      <w:r>
        <w:t>úspešný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</w:t>
      </w:r>
      <w:proofErr w:type="gramStart"/>
      <w:r>
        <w:t>nedoručí  návrh</w:t>
      </w:r>
      <w:proofErr w:type="gram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uvedenými </w:t>
      </w:r>
      <w:proofErr w:type="spellStart"/>
      <w:r>
        <w:t>podmienkami</w:t>
      </w:r>
      <w:proofErr w:type="spellEnd"/>
      <w:r>
        <w:t xml:space="preserve"> bude </w:t>
      </w:r>
      <w:proofErr w:type="spellStart"/>
      <w:r>
        <w:t>sa</w:t>
      </w:r>
      <w:proofErr w:type="spellEnd"/>
      <w:r>
        <w:t xml:space="preserve"> to </w:t>
      </w:r>
      <w:proofErr w:type="spellStart"/>
      <w:r>
        <w:t>považovať</w:t>
      </w:r>
      <w:proofErr w:type="spellEnd"/>
      <w:r>
        <w:t xml:space="preserve"> za </w:t>
      </w:r>
      <w:proofErr w:type="spellStart"/>
      <w:r>
        <w:t>neposkytnutie</w:t>
      </w:r>
      <w:proofErr w:type="spellEnd"/>
      <w:r>
        <w:t xml:space="preserve"> </w:t>
      </w:r>
      <w:proofErr w:type="spellStart"/>
      <w:r>
        <w:t>súčinnosti</w:t>
      </w:r>
      <w:proofErr w:type="spellEnd"/>
      <w:r>
        <w:t xml:space="preserve"> a vyzvaný na podpis </w:t>
      </w:r>
      <w:proofErr w:type="spellStart"/>
      <w:r>
        <w:t>zmluvy</w:t>
      </w:r>
      <w:proofErr w:type="spellEnd"/>
      <w:r>
        <w:t xml:space="preserve"> bude druhý v poradí </w:t>
      </w:r>
      <w:proofErr w:type="spellStart"/>
      <w:r>
        <w:t>atď</w:t>
      </w:r>
      <w:proofErr w:type="spellEnd"/>
      <w:r>
        <w:t xml:space="preserve">.. Uvedené pravidlo v </w:t>
      </w:r>
      <w:proofErr w:type="spellStart"/>
      <w:r>
        <w:t>predchádzajúcej</w:t>
      </w:r>
      <w:proofErr w:type="spellEnd"/>
      <w:r>
        <w:t xml:space="preserve"> </w:t>
      </w:r>
      <w:proofErr w:type="spellStart"/>
      <w:r>
        <w:t>vete</w:t>
      </w:r>
      <w:proofErr w:type="spellEnd"/>
      <w:r>
        <w:t xml:space="preserve"> bude </w:t>
      </w:r>
      <w:proofErr w:type="spellStart"/>
      <w:r>
        <w:t>platiť</w:t>
      </w:r>
      <w:proofErr w:type="spellEnd"/>
      <w:r>
        <w:t xml:space="preserve"> na </w:t>
      </w:r>
      <w:proofErr w:type="spellStart"/>
      <w:r>
        <w:t>všetkých</w:t>
      </w:r>
      <w:proofErr w:type="spellEnd"/>
      <w:r>
        <w:t xml:space="preserve"> vyzvaných na </w:t>
      </w:r>
      <w:proofErr w:type="spellStart"/>
      <w:r>
        <w:t>súčinnosť</w:t>
      </w:r>
      <w:proofErr w:type="spellEnd"/>
      <w:r>
        <w:t xml:space="preserve"> </w:t>
      </w:r>
      <w:proofErr w:type="spellStart"/>
      <w:r>
        <w:t>rovnako</w:t>
      </w:r>
      <w:proofErr w:type="spellEnd"/>
      <w:r>
        <w:t xml:space="preserve">. Uvedenému </w:t>
      </w:r>
      <w:proofErr w:type="spellStart"/>
      <w:r>
        <w:t>uchádzačovi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oznámi</w:t>
      </w:r>
      <w:proofErr w:type="spellEnd"/>
      <w:r>
        <w:t xml:space="preserve">, že </w:t>
      </w:r>
      <w:proofErr w:type="spellStart"/>
      <w:r>
        <w:t>neposkytol</w:t>
      </w:r>
      <w:proofErr w:type="spellEnd"/>
      <w:r>
        <w:t xml:space="preserve"> </w:t>
      </w:r>
      <w:proofErr w:type="spellStart"/>
      <w:r>
        <w:t>súčinnosť</w:t>
      </w:r>
      <w:proofErr w:type="spellEnd"/>
      <w:r>
        <w:t xml:space="preserve"> v </w:t>
      </w:r>
      <w:proofErr w:type="spellStart"/>
      <w:r>
        <w:t>danej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požiadaviek</w:t>
      </w:r>
      <w:proofErr w:type="spellEnd"/>
      <w:r>
        <w:t xml:space="preserve"> a </w:t>
      </w:r>
      <w:proofErr w:type="spellStart"/>
      <w:r>
        <w:t>preto</w:t>
      </w:r>
      <w:proofErr w:type="spellEnd"/>
      <w:r>
        <w:t xml:space="preserve"> s ním nebude </w:t>
      </w:r>
      <w:proofErr w:type="spellStart"/>
      <w:r>
        <w:t>uzavretá</w:t>
      </w:r>
      <w:proofErr w:type="spellEnd"/>
      <w:r>
        <w:rPr>
          <w:spacing w:val="-4"/>
        </w:rPr>
        <w:t xml:space="preserve"> </w:t>
      </w:r>
      <w:proofErr w:type="spellStart"/>
      <w:r>
        <w:t>zmluva</w:t>
      </w:r>
      <w:proofErr w:type="spellEnd"/>
      <w:r>
        <w:t>.</w:t>
      </w:r>
    </w:p>
    <w:p w:rsidR="004C7542" w:rsidRDefault="004C7542" w:rsidP="004C7542">
      <w:pPr>
        <w:pStyle w:val="Zkladntext"/>
        <w:numPr>
          <w:ilvl w:val="0"/>
          <w:numId w:val="7"/>
        </w:numPr>
        <w:spacing w:before="146"/>
        <w:jc w:val="both"/>
      </w:pPr>
      <w:proofErr w:type="spellStart"/>
      <w:r>
        <w:t>Dôvernosť</w:t>
      </w:r>
      <w:proofErr w:type="spellEnd"/>
      <w:r>
        <w:t xml:space="preserve"> a ochrana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>:</w:t>
      </w:r>
    </w:p>
    <w:p w:rsidR="004C7542" w:rsidRDefault="004C7542" w:rsidP="004C7542">
      <w:pPr>
        <w:pStyle w:val="Zkladntext"/>
        <w:ind w:left="460" w:right="909"/>
        <w:jc w:val="both"/>
      </w:pPr>
      <w:proofErr w:type="spellStart"/>
      <w:r>
        <w:t>Verejný</w:t>
      </w:r>
      <w:proofErr w:type="spellEnd"/>
      <w:r>
        <w:t xml:space="preserve"> </w:t>
      </w:r>
      <w:proofErr w:type="spellStart"/>
      <w:r>
        <w:t>obstarávateľ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priebehu</w:t>
      </w:r>
      <w:proofErr w:type="spellEnd"/>
      <w:r>
        <w:t xml:space="preserve"> </w:t>
      </w:r>
      <w:proofErr w:type="spellStart"/>
      <w:r>
        <w:t>tohto</w:t>
      </w:r>
      <w:proofErr w:type="spellEnd"/>
      <w:r>
        <w:t xml:space="preserve"> </w:t>
      </w:r>
      <w:proofErr w:type="spellStart"/>
      <w:r>
        <w:t>prieskumu</w:t>
      </w:r>
      <w:proofErr w:type="spellEnd"/>
      <w:r>
        <w:t xml:space="preserve"> trhu nebude </w:t>
      </w:r>
      <w:proofErr w:type="spellStart"/>
      <w:r>
        <w:t>poskytovať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zverejňovať</w:t>
      </w:r>
      <w:proofErr w:type="spellEnd"/>
      <w:r>
        <w:t xml:space="preserve"> </w:t>
      </w:r>
      <w:proofErr w:type="spellStart"/>
      <w:r>
        <w:t>informácie</w:t>
      </w:r>
      <w:proofErr w:type="spellEnd"/>
      <w:r>
        <w:t xml:space="preserve"> o obsahu </w:t>
      </w:r>
      <w:proofErr w:type="spellStart"/>
      <w:r>
        <w:t>ponúk</w:t>
      </w:r>
      <w:proofErr w:type="spellEnd"/>
      <w:r>
        <w:t xml:space="preserve"> ani </w:t>
      </w:r>
      <w:proofErr w:type="spellStart"/>
      <w:r>
        <w:t>uchádzačom</w:t>
      </w:r>
      <w:proofErr w:type="spellEnd"/>
      <w:r>
        <w:t xml:space="preserve">, ani </w:t>
      </w:r>
      <w:proofErr w:type="spellStart"/>
      <w:r>
        <w:t>žiadnym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tretím</w:t>
      </w:r>
      <w:proofErr w:type="spellEnd"/>
      <w:r>
        <w:t xml:space="preserve"> osobám až do </w:t>
      </w:r>
      <w:proofErr w:type="spellStart"/>
      <w:r>
        <w:t>vyhodnotenia</w:t>
      </w:r>
      <w:proofErr w:type="spellEnd"/>
      <w:r>
        <w:t xml:space="preserve"> </w:t>
      </w:r>
      <w:proofErr w:type="spellStart"/>
      <w:r>
        <w:t>ponúk</w:t>
      </w:r>
      <w:proofErr w:type="spellEnd"/>
      <w:r>
        <w:t xml:space="preserve">. </w:t>
      </w:r>
      <w:proofErr w:type="spellStart"/>
      <w:r>
        <w:t>Informácie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v </w:t>
      </w:r>
      <w:proofErr w:type="spellStart"/>
      <w:r>
        <w:t>ponuke</w:t>
      </w:r>
      <w:proofErr w:type="spellEnd"/>
      <w:r>
        <w:t xml:space="preserve"> označí za </w:t>
      </w:r>
      <w:proofErr w:type="spellStart"/>
      <w:r>
        <w:t>dôverné</w:t>
      </w:r>
      <w:proofErr w:type="spellEnd"/>
      <w:r>
        <w:t xml:space="preserve">, </w:t>
      </w:r>
      <w:proofErr w:type="spellStart"/>
      <w:r>
        <w:t>nebudú</w:t>
      </w:r>
      <w:proofErr w:type="spellEnd"/>
      <w:r>
        <w:t xml:space="preserve"> </w:t>
      </w:r>
      <w:proofErr w:type="spellStart"/>
      <w:r>
        <w:t>zverejnené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inak</w:t>
      </w:r>
      <w:proofErr w:type="spellEnd"/>
      <w:r>
        <w:t xml:space="preserve"> použité bez </w:t>
      </w:r>
      <w:proofErr w:type="spellStart"/>
      <w:r>
        <w:t>predchádzajúceho</w:t>
      </w:r>
      <w:proofErr w:type="spellEnd"/>
      <w:r>
        <w:t xml:space="preserve"> </w:t>
      </w:r>
      <w:proofErr w:type="spellStart"/>
      <w:r>
        <w:t>súhlasu</w:t>
      </w:r>
      <w:proofErr w:type="spellEnd"/>
      <w:r>
        <w:t xml:space="preserve"> </w:t>
      </w:r>
      <w:proofErr w:type="spellStart"/>
      <w:r>
        <w:t>uchádzača</w:t>
      </w:r>
      <w:proofErr w:type="spellEnd"/>
      <w:r>
        <w:t>.</w:t>
      </w:r>
    </w:p>
    <w:p w:rsidR="004C7542" w:rsidRDefault="004C7542" w:rsidP="004C7542">
      <w:pPr>
        <w:pStyle w:val="Zkladntext"/>
        <w:ind w:left="460" w:right="909"/>
        <w:jc w:val="both"/>
      </w:pPr>
      <w:proofErr w:type="spellStart"/>
      <w:r>
        <w:t>Verejný</w:t>
      </w:r>
      <w:proofErr w:type="spellEnd"/>
      <w:r>
        <w:t xml:space="preserve"> </w:t>
      </w:r>
      <w:proofErr w:type="spellStart"/>
      <w:r>
        <w:t>obstarávateľ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, že </w:t>
      </w:r>
      <w:proofErr w:type="spellStart"/>
      <w:r>
        <w:t>osobné</w:t>
      </w:r>
      <w:proofErr w:type="spellEnd"/>
      <w:r>
        <w:t xml:space="preserve"> údaje poskytnuté </w:t>
      </w:r>
      <w:proofErr w:type="spellStart"/>
      <w:r>
        <w:t>uchádzačom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spracovávané</w:t>
      </w:r>
      <w:proofErr w:type="spellEnd"/>
      <w:r>
        <w:t xml:space="preserve"> a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zákona č. 18/2018 Z. z. o </w:t>
      </w:r>
      <w:proofErr w:type="spellStart"/>
      <w:r>
        <w:t>ochrane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a o </w:t>
      </w:r>
      <w:proofErr w:type="spellStart"/>
      <w:r>
        <w:t>zmene</w:t>
      </w:r>
      <w:proofErr w:type="spellEnd"/>
      <w:r>
        <w:t xml:space="preserve"> a </w:t>
      </w:r>
      <w:proofErr w:type="spellStart"/>
      <w:r>
        <w:t>doplnení</w:t>
      </w:r>
      <w:proofErr w:type="spellEnd"/>
      <w:r>
        <w:t xml:space="preserve"> </w:t>
      </w:r>
      <w:proofErr w:type="spellStart"/>
      <w:r>
        <w:t>niektorých</w:t>
      </w:r>
      <w:proofErr w:type="spellEnd"/>
      <w:r>
        <w:t xml:space="preserve"> </w:t>
      </w:r>
      <w:proofErr w:type="spellStart"/>
      <w:r>
        <w:t>zákonov</w:t>
      </w:r>
      <w:proofErr w:type="spellEnd"/>
      <w:r>
        <w:t>.</w:t>
      </w:r>
    </w:p>
    <w:p w:rsidR="004C7542" w:rsidRDefault="004C7542" w:rsidP="004C7542">
      <w:pPr>
        <w:pStyle w:val="Odstavecseseznamem"/>
        <w:tabs>
          <w:tab w:val="left" w:pos="461"/>
        </w:tabs>
        <w:spacing w:before="2"/>
        <w:ind w:left="460" w:right="210" w:firstLine="0"/>
      </w:pPr>
    </w:p>
    <w:bookmarkEnd w:id="3"/>
    <w:p w:rsidR="004C7542" w:rsidRDefault="004C7542" w:rsidP="004C7542">
      <w:pPr>
        <w:pStyle w:val="Zkladntext"/>
        <w:rPr>
          <w:sz w:val="24"/>
        </w:rPr>
      </w:pPr>
    </w:p>
    <w:p w:rsidR="004C7542" w:rsidRDefault="004C7542" w:rsidP="00ED0EEE">
      <w:pPr>
        <w:pStyle w:val="Zkladntext"/>
        <w:tabs>
          <w:tab w:val="left" w:pos="5468"/>
        </w:tabs>
        <w:spacing w:before="1"/>
        <w:ind w:right="1749"/>
      </w:pPr>
      <w:r>
        <w:t xml:space="preserve">V </w:t>
      </w:r>
      <w:proofErr w:type="spellStart"/>
      <w:r>
        <w:t>Kostolnej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Dunaji</w:t>
      </w:r>
      <w:r>
        <w:rPr>
          <w:spacing w:val="-2"/>
        </w:rPr>
        <w:t xml:space="preserve"> </w:t>
      </w:r>
      <w:proofErr w:type="spellStart"/>
      <w:proofErr w:type="gramStart"/>
      <w:r>
        <w:t>dňa</w:t>
      </w:r>
      <w:proofErr w:type="spellEnd"/>
      <w:r>
        <w:t xml:space="preserve"> </w:t>
      </w:r>
      <w:r>
        <w:rPr>
          <w:spacing w:val="1"/>
        </w:rPr>
        <w:t xml:space="preserve"> </w:t>
      </w:r>
      <w:r w:rsidR="004B7469">
        <w:t>1</w:t>
      </w:r>
      <w:r w:rsidR="00C77AD7">
        <w:t>6</w:t>
      </w:r>
      <w:r>
        <w:t>.</w:t>
      </w:r>
      <w:r w:rsidR="00E77AF1">
        <w:t>04</w:t>
      </w:r>
      <w:r>
        <w:t>.2020</w:t>
      </w:r>
      <w:proofErr w:type="gramEnd"/>
      <w:r>
        <w:tab/>
      </w:r>
    </w:p>
    <w:p w:rsidR="004C7542" w:rsidRDefault="004C7542" w:rsidP="004C7542">
      <w:pPr>
        <w:pStyle w:val="Zkladntext"/>
        <w:tabs>
          <w:tab w:val="left" w:pos="5468"/>
        </w:tabs>
        <w:spacing w:before="1"/>
        <w:ind w:right="1749"/>
        <w:jc w:val="right"/>
      </w:pPr>
    </w:p>
    <w:p w:rsidR="004C7542" w:rsidRDefault="004C7542" w:rsidP="004C7542">
      <w:pPr>
        <w:pStyle w:val="Zkladntext"/>
        <w:tabs>
          <w:tab w:val="left" w:pos="5468"/>
        </w:tabs>
        <w:spacing w:before="1"/>
        <w:ind w:right="1749"/>
        <w:jc w:val="right"/>
      </w:pPr>
    </w:p>
    <w:p w:rsidR="004C7542" w:rsidRDefault="004C7542" w:rsidP="004C7542">
      <w:pPr>
        <w:pStyle w:val="Zkladntext"/>
        <w:tabs>
          <w:tab w:val="left" w:pos="5468"/>
        </w:tabs>
        <w:spacing w:before="1"/>
        <w:ind w:right="1749"/>
        <w:jc w:val="center"/>
      </w:pPr>
      <w:r>
        <w:t xml:space="preserve">Ing. Igor </w:t>
      </w:r>
      <w:proofErr w:type="spellStart"/>
      <w:r>
        <w:t>Šillo</w:t>
      </w:r>
      <w:proofErr w:type="spellEnd"/>
      <w:r>
        <w:rPr>
          <w:spacing w:val="-10"/>
        </w:rPr>
        <w:t xml:space="preserve"> </w:t>
      </w:r>
      <w:r>
        <w:t>v.r.</w:t>
      </w:r>
    </w:p>
    <w:p w:rsidR="004C7542" w:rsidRDefault="004C7542" w:rsidP="00E77AF1">
      <w:pPr>
        <w:pStyle w:val="Zkladntext"/>
        <w:spacing w:before="99"/>
        <w:ind w:right="1716"/>
        <w:jc w:val="center"/>
      </w:pPr>
      <w:r>
        <w:rPr>
          <w:spacing w:val="-2"/>
        </w:rPr>
        <w:t>...............................</w:t>
      </w:r>
    </w:p>
    <w:p w:rsidR="004C7542" w:rsidRDefault="004C7542" w:rsidP="004C7542">
      <w:pPr>
        <w:pStyle w:val="Zkladntext"/>
        <w:spacing w:before="100"/>
        <w:ind w:right="1268"/>
      </w:pPr>
      <w:r>
        <w:t xml:space="preserve">                                                 Ing. Igor </w:t>
      </w:r>
      <w:proofErr w:type="spellStart"/>
      <w:r>
        <w:t>Šillo</w:t>
      </w:r>
      <w:proofErr w:type="spellEnd"/>
    </w:p>
    <w:p w:rsidR="004C7542" w:rsidRDefault="004C7542" w:rsidP="004C7542">
      <w:pPr>
        <w:pStyle w:val="Zkladntext"/>
        <w:spacing w:before="100"/>
        <w:ind w:right="1268"/>
      </w:pPr>
      <w:r>
        <w:t xml:space="preserve">                                                     </w:t>
      </w:r>
      <w:r w:rsidR="0087297D">
        <w:t>s</w:t>
      </w:r>
      <w:r>
        <w:t xml:space="preserve">tarosta </w:t>
      </w:r>
    </w:p>
    <w:p w:rsidR="004C7542" w:rsidRDefault="0087297D" w:rsidP="00E77AF1">
      <w:pPr>
        <w:pStyle w:val="Zkladntext"/>
        <w:spacing w:before="100"/>
        <w:ind w:left="1416" w:right="1268" w:firstLine="708"/>
      </w:pPr>
      <w:r>
        <w:t xml:space="preserve">       </w:t>
      </w:r>
      <w:r w:rsidR="004C7542">
        <w:t xml:space="preserve">Obec </w:t>
      </w:r>
      <w:proofErr w:type="spellStart"/>
      <w:r w:rsidR="004C7542">
        <w:t>Kostolná</w:t>
      </w:r>
      <w:proofErr w:type="spellEnd"/>
      <w:r w:rsidR="004C7542">
        <w:t xml:space="preserve"> </w:t>
      </w:r>
      <w:proofErr w:type="spellStart"/>
      <w:r w:rsidR="004C7542">
        <w:t>pri</w:t>
      </w:r>
      <w:proofErr w:type="spellEnd"/>
      <w:r w:rsidR="004C7542">
        <w:t xml:space="preserve"> Dunaji</w:t>
      </w:r>
    </w:p>
    <w:p w:rsidR="004C7542" w:rsidRDefault="004C7542" w:rsidP="004C7542">
      <w:pPr>
        <w:pStyle w:val="Nadpis1"/>
        <w:spacing w:before="1"/>
        <w:ind w:left="0" w:firstLine="720"/>
      </w:pPr>
    </w:p>
    <w:p w:rsidR="004C7542" w:rsidRDefault="004C7542" w:rsidP="004C7542">
      <w:pPr>
        <w:pStyle w:val="Nadpis1"/>
        <w:spacing w:before="1"/>
        <w:ind w:left="0" w:firstLine="720"/>
      </w:pPr>
    </w:p>
    <w:p w:rsidR="004C7542" w:rsidRDefault="004C7542" w:rsidP="004C7542">
      <w:pPr>
        <w:pStyle w:val="Nadpis1"/>
        <w:spacing w:before="1"/>
        <w:ind w:left="0" w:firstLine="720"/>
      </w:pPr>
    </w:p>
    <w:p w:rsidR="004C7542" w:rsidRDefault="004C7542" w:rsidP="004C7542">
      <w:pPr>
        <w:pStyle w:val="Nadpis1"/>
        <w:spacing w:before="1"/>
        <w:ind w:left="0" w:firstLine="720"/>
      </w:pPr>
      <w:proofErr w:type="spellStart"/>
      <w:r>
        <w:t>Prílohy</w:t>
      </w:r>
      <w:proofErr w:type="spellEnd"/>
      <w:r>
        <w:t>:</w:t>
      </w:r>
    </w:p>
    <w:p w:rsidR="004C7542" w:rsidRPr="00271924" w:rsidRDefault="004C7542" w:rsidP="004C7542">
      <w:pPr>
        <w:pStyle w:val="Odstavecseseznamem"/>
        <w:numPr>
          <w:ilvl w:val="0"/>
          <w:numId w:val="6"/>
        </w:numPr>
        <w:tabs>
          <w:tab w:val="left" w:pos="1416"/>
        </w:tabs>
        <w:ind w:hanging="248"/>
        <w:rPr>
          <w:i/>
        </w:rPr>
      </w:pPr>
      <w:r w:rsidRPr="00271924">
        <w:rPr>
          <w:i/>
        </w:rPr>
        <w:t xml:space="preserve">Opis </w:t>
      </w:r>
      <w:proofErr w:type="spellStart"/>
      <w:r w:rsidRPr="00271924">
        <w:rPr>
          <w:i/>
        </w:rPr>
        <w:t>predmetu</w:t>
      </w:r>
      <w:proofErr w:type="spellEnd"/>
      <w:r w:rsidRPr="00271924">
        <w:rPr>
          <w:i/>
        </w:rPr>
        <w:t xml:space="preserve"> </w:t>
      </w:r>
      <w:proofErr w:type="spellStart"/>
      <w:r w:rsidRPr="00271924">
        <w:rPr>
          <w:i/>
        </w:rPr>
        <w:t>zákazky</w:t>
      </w:r>
      <w:proofErr w:type="spellEnd"/>
    </w:p>
    <w:p w:rsidR="004C7542" w:rsidRPr="00271924" w:rsidRDefault="004C7542" w:rsidP="004C7542">
      <w:pPr>
        <w:pStyle w:val="Odstavecseseznamem"/>
        <w:numPr>
          <w:ilvl w:val="0"/>
          <w:numId w:val="6"/>
        </w:numPr>
        <w:tabs>
          <w:tab w:val="left" w:pos="1416"/>
        </w:tabs>
        <w:ind w:hanging="248"/>
        <w:rPr>
          <w:i/>
        </w:rPr>
      </w:pPr>
      <w:proofErr w:type="spellStart"/>
      <w:r w:rsidRPr="00271924">
        <w:rPr>
          <w:i/>
        </w:rPr>
        <w:t>Formulár</w:t>
      </w:r>
      <w:proofErr w:type="spellEnd"/>
      <w:r w:rsidRPr="00271924">
        <w:rPr>
          <w:i/>
        </w:rPr>
        <w:t xml:space="preserve"> </w:t>
      </w:r>
      <w:proofErr w:type="spellStart"/>
      <w:r w:rsidRPr="00271924">
        <w:rPr>
          <w:i/>
        </w:rPr>
        <w:t>cenovej</w:t>
      </w:r>
      <w:proofErr w:type="spellEnd"/>
      <w:r w:rsidRPr="00271924">
        <w:rPr>
          <w:i/>
        </w:rPr>
        <w:t xml:space="preserve"> </w:t>
      </w:r>
      <w:proofErr w:type="spellStart"/>
      <w:r w:rsidRPr="00271924">
        <w:rPr>
          <w:i/>
        </w:rPr>
        <w:t>ponuky</w:t>
      </w:r>
      <w:proofErr w:type="spellEnd"/>
      <w:r w:rsidRPr="00271924">
        <w:rPr>
          <w:i/>
        </w:rPr>
        <w:t xml:space="preserve"> (Výkaz </w:t>
      </w:r>
      <w:proofErr w:type="spellStart"/>
      <w:r w:rsidRPr="00271924">
        <w:rPr>
          <w:i/>
        </w:rPr>
        <w:t>výmer</w:t>
      </w:r>
      <w:proofErr w:type="spellEnd"/>
      <w:r w:rsidRPr="00271924">
        <w:rPr>
          <w:i/>
        </w:rPr>
        <w:t>),</w:t>
      </w:r>
    </w:p>
    <w:p w:rsidR="004C7542" w:rsidRPr="00271924" w:rsidRDefault="004C7542" w:rsidP="004C7542">
      <w:pPr>
        <w:pStyle w:val="Odstavecseseznamem"/>
        <w:numPr>
          <w:ilvl w:val="0"/>
          <w:numId w:val="6"/>
        </w:numPr>
        <w:tabs>
          <w:tab w:val="left" w:pos="1421"/>
        </w:tabs>
        <w:ind w:right="214"/>
        <w:jc w:val="left"/>
        <w:rPr>
          <w:i/>
        </w:rPr>
      </w:pPr>
      <w:proofErr w:type="spellStart"/>
      <w:r w:rsidRPr="00271924">
        <w:rPr>
          <w:i/>
        </w:rPr>
        <w:t>Situácia</w:t>
      </w:r>
      <w:proofErr w:type="spellEnd"/>
      <w:r w:rsidRPr="00271924">
        <w:rPr>
          <w:i/>
        </w:rPr>
        <w:t xml:space="preserve"> </w:t>
      </w:r>
    </w:p>
    <w:p w:rsidR="004C7542" w:rsidRPr="00271924" w:rsidRDefault="004C7542" w:rsidP="004C7542">
      <w:pPr>
        <w:pStyle w:val="Zkladntext"/>
        <w:numPr>
          <w:ilvl w:val="0"/>
          <w:numId w:val="6"/>
        </w:numPr>
        <w:rPr>
          <w:i/>
        </w:rPr>
      </w:pPr>
      <w:r w:rsidRPr="00271924">
        <w:rPr>
          <w:i/>
        </w:rPr>
        <w:t>Návrh ZMLUVA O DIELO</w:t>
      </w:r>
    </w:p>
    <w:p w:rsidR="004C7542" w:rsidRPr="00E77AF1" w:rsidRDefault="004C7542" w:rsidP="004C7542">
      <w:pPr>
        <w:pStyle w:val="Zkladntext"/>
        <w:numPr>
          <w:ilvl w:val="0"/>
          <w:numId w:val="6"/>
        </w:numPr>
        <w:rPr>
          <w:i/>
        </w:rPr>
      </w:pPr>
      <w:r w:rsidRPr="00E77AF1">
        <w:rPr>
          <w:i/>
        </w:rPr>
        <w:t>Grantová dohoda</w:t>
      </w:r>
    </w:p>
    <w:p w:rsidR="004C7542" w:rsidRPr="00E77AF1" w:rsidRDefault="004C7542" w:rsidP="004C7542">
      <w:pPr>
        <w:pStyle w:val="Zkladntext"/>
        <w:numPr>
          <w:ilvl w:val="0"/>
          <w:numId w:val="6"/>
        </w:numPr>
        <w:rPr>
          <w:i/>
        </w:rPr>
      </w:pPr>
      <w:r w:rsidRPr="00E77AF1">
        <w:rPr>
          <w:i/>
        </w:rPr>
        <w:t xml:space="preserve">Čestné </w:t>
      </w:r>
      <w:proofErr w:type="spellStart"/>
      <w:r w:rsidRPr="00E77AF1">
        <w:rPr>
          <w:i/>
        </w:rPr>
        <w:t>vyhlásenie</w:t>
      </w:r>
      <w:proofErr w:type="spellEnd"/>
      <w:r w:rsidRPr="00E77AF1">
        <w:rPr>
          <w:i/>
        </w:rPr>
        <w:t xml:space="preserve"> o konflikte </w:t>
      </w:r>
      <w:proofErr w:type="spellStart"/>
      <w:r w:rsidRPr="00E77AF1">
        <w:rPr>
          <w:i/>
        </w:rPr>
        <w:t>záujmov</w:t>
      </w:r>
      <w:proofErr w:type="spellEnd"/>
    </w:p>
    <w:p w:rsidR="004C7542" w:rsidRDefault="004C7542" w:rsidP="004C7542">
      <w:pPr>
        <w:pStyle w:val="Zkladntext"/>
        <w:numPr>
          <w:ilvl w:val="0"/>
          <w:numId w:val="6"/>
        </w:numPr>
        <w:rPr>
          <w:i/>
        </w:rPr>
      </w:pPr>
      <w:proofErr w:type="spellStart"/>
      <w:r w:rsidRPr="00E77AF1">
        <w:rPr>
          <w:i/>
        </w:rPr>
        <w:t>Súhlas</w:t>
      </w:r>
      <w:proofErr w:type="spellEnd"/>
      <w:r w:rsidRPr="00E77AF1">
        <w:rPr>
          <w:i/>
        </w:rPr>
        <w:t xml:space="preserve"> so </w:t>
      </w:r>
      <w:proofErr w:type="spellStart"/>
      <w:r w:rsidRPr="00E77AF1">
        <w:rPr>
          <w:i/>
        </w:rPr>
        <w:t>spracovaním</w:t>
      </w:r>
      <w:proofErr w:type="spellEnd"/>
      <w:r w:rsidRPr="00E77AF1">
        <w:rPr>
          <w:i/>
        </w:rPr>
        <w:t xml:space="preserve"> </w:t>
      </w:r>
      <w:proofErr w:type="spellStart"/>
      <w:r w:rsidRPr="00E77AF1">
        <w:rPr>
          <w:i/>
        </w:rPr>
        <w:t>osobných</w:t>
      </w:r>
      <w:proofErr w:type="spellEnd"/>
      <w:r w:rsidRPr="00E77AF1">
        <w:rPr>
          <w:i/>
        </w:rPr>
        <w:t xml:space="preserve"> </w:t>
      </w:r>
      <w:proofErr w:type="spellStart"/>
      <w:r w:rsidRPr="00E77AF1">
        <w:rPr>
          <w:i/>
        </w:rPr>
        <w:t>údajov</w:t>
      </w:r>
      <w:proofErr w:type="spellEnd"/>
      <w:r w:rsidRPr="00E77AF1">
        <w:rPr>
          <w:i/>
        </w:rPr>
        <w:t xml:space="preserve"> (GDPR) </w:t>
      </w:r>
    </w:p>
    <w:p w:rsidR="008E1899" w:rsidRDefault="008E1899" w:rsidP="008E1899">
      <w:pPr>
        <w:pStyle w:val="Zkladntext"/>
        <w:numPr>
          <w:ilvl w:val="0"/>
          <w:numId w:val="6"/>
        </w:numPr>
        <w:spacing w:before="1"/>
        <w:jc w:val="both"/>
      </w:pPr>
      <w:r>
        <w:t xml:space="preserve">Mapa </w:t>
      </w:r>
      <w:proofErr w:type="spellStart"/>
      <w:r>
        <w:t>trasovania</w:t>
      </w:r>
      <w:proofErr w:type="spellEnd"/>
      <w:r>
        <w:t xml:space="preserve"> optického </w:t>
      </w:r>
      <w:proofErr w:type="spellStart"/>
      <w:r>
        <w:t>kábla</w:t>
      </w:r>
      <w:proofErr w:type="spellEnd"/>
      <w:r>
        <w:t>.</w:t>
      </w:r>
    </w:p>
    <w:p w:rsidR="00E77AF1" w:rsidRPr="00E77AF1" w:rsidRDefault="00E77AF1" w:rsidP="008E1899">
      <w:pPr>
        <w:pStyle w:val="Zkladntext"/>
        <w:ind w:left="1098"/>
        <w:rPr>
          <w:i/>
        </w:rPr>
      </w:pPr>
    </w:p>
    <w:p w:rsidR="004C7542" w:rsidRPr="00E77AF1" w:rsidRDefault="004C7542" w:rsidP="004C7542">
      <w:pPr>
        <w:rPr>
          <w:i/>
        </w:rPr>
      </w:pPr>
    </w:p>
    <w:sectPr w:rsidR="004C7542" w:rsidRPr="00E77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03D71"/>
    <w:multiLevelType w:val="hybridMultilevel"/>
    <w:tmpl w:val="B2CE2832"/>
    <w:lvl w:ilvl="0" w:tplc="618A7C7A">
      <w:start w:val="1"/>
      <w:numFmt w:val="lowerLetter"/>
      <w:lvlText w:val="%1)"/>
      <w:lvlJc w:val="left"/>
      <w:pPr>
        <w:ind w:left="460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E75E8D60">
      <w:numFmt w:val="bullet"/>
      <w:lvlText w:val="•"/>
      <w:lvlJc w:val="left"/>
      <w:pPr>
        <w:ind w:left="1418" w:hanging="361"/>
      </w:pPr>
      <w:rPr>
        <w:rFonts w:hint="default"/>
        <w:lang w:val="cs-CZ" w:eastAsia="cs-CZ" w:bidi="cs-CZ"/>
      </w:rPr>
    </w:lvl>
    <w:lvl w:ilvl="2" w:tplc="02A008A2">
      <w:numFmt w:val="bullet"/>
      <w:lvlText w:val="•"/>
      <w:lvlJc w:val="left"/>
      <w:pPr>
        <w:ind w:left="2376" w:hanging="361"/>
      </w:pPr>
      <w:rPr>
        <w:rFonts w:hint="default"/>
        <w:lang w:val="cs-CZ" w:eastAsia="cs-CZ" w:bidi="cs-CZ"/>
      </w:rPr>
    </w:lvl>
    <w:lvl w:ilvl="3" w:tplc="AA749B7E">
      <w:numFmt w:val="bullet"/>
      <w:lvlText w:val="•"/>
      <w:lvlJc w:val="left"/>
      <w:pPr>
        <w:ind w:left="3334" w:hanging="361"/>
      </w:pPr>
      <w:rPr>
        <w:rFonts w:hint="default"/>
        <w:lang w:val="cs-CZ" w:eastAsia="cs-CZ" w:bidi="cs-CZ"/>
      </w:rPr>
    </w:lvl>
    <w:lvl w:ilvl="4" w:tplc="C5A85228">
      <w:numFmt w:val="bullet"/>
      <w:lvlText w:val="•"/>
      <w:lvlJc w:val="left"/>
      <w:pPr>
        <w:ind w:left="4292" w:hanging="361"/>
      </w:pPr>
      <w:rPr>
        <w:rFonts w:hint="default"/>
        <w:lang w:val="cs-CZ" w:eastAsia="cs-CZ" w:bidi="cs-CZ"/>
      </w:rPr>
    </w:lvl>
    <w:lvl w:ilvl="5" w:tplc="5C6AE660">
      <w:numFmt w:val="bullet"/>
      <w:lvlText w:val="•"/>
      <w:lvlJc w:val="left"/>
      <w:pPr>
        <w:ind w:left="5250" w:hanging="361"/>
      </w:pPr>
      <w:rPr>
        <w:rFonts w:hint="default"/>
        <w:lang w:val="cs-CZ" w:eastAsia="cs-CZ" w:bidi="cs-CZ"/>
      </w:rPr>
    </w:lvl>
    <w:lvl w:ilvl="6" w:tplc="B24470A0">
      <w:numFmt w:val="bullet"/>
      <w:lvlText w:val="•"/>
      <w:lvlJc w:val="left"/>
      <w:pPr>
        <w:ind w:left="6208" w:hanging="361"/>
      </w:pPr>
      <w:rPr>
        <w:rFonts w:hint="default"/>
        <w:lang w:val="cs-CZ" w:eastAsia="cs-CZ" w:bidi="cs-CZ"/>
      </w:rPr>
    </w:lvl>
    <w:lvl w:ilvl="7" w:tplc="14F09EE4">
      <w:numFmt w:val="bullet"/>
      <w:lvlText w:val="•"/>
      <w:lvlJc w:val="left"/>
      <w:pPr>
        <w:ind w:left="7166" w:hanging="361"/>
      </w:pPr>
      <w:rPr>
        <w:rFonts w:hint="default"/>
        <w:lang w:val="cs-CZ" w:eastAsia="cs-CZ" w:bidi="cs-CZ"/>
      </w:rPr>
    </w:lvl>
    <w:lvl w:ilvl="8" w:tplc="33FCBC18">
      <w:numFmt w:val="bullet"/>
      <w:lvlText w:val="•"/>
      <w:lvlJc w:val="left"/>
      <w:pPr>
        <w:ind w:left="8124" w:hanging="361"/>
      </w:pPr>
      <w:rPr>
        <w:rFonts w:hint="default"/>
        <w:lang w:val="cs-CZ" w:eastAsia="cs-CZ" w:bidi="cs-CZ"/>
      </w:rPr>
    </w:lvl>
  </w:abstractNum>
  <w:abstractNum w:abstractNumId="1" w15:restartNumberingAfterBreak="0">
    <w:nsid w:val="20645B7A"/>
    <w:multiLevelType w:val="hybridMultilevel"/>
    <w:tmpl w:val="5E78B3E2"/>
    <w:lvl w:ilvl="0" w:tplc="9C282AD6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A014BDA0">
      <w:numFmt w:val="bullet"/>
      <w:lvlText w:val="•"/>
      <w:lvlJc w:val="left"/>
      <w:pPr>
        <w:ind w:left="2066" w:hanging="360"/>
      </w:pPr>
      <w:rPr>
        <w:rFonts w:hint="default"/>
        <w:lang w:val="cs-CZ" w:eastAsia="cs-CZ" w:bidi="cs-CZ"/>
      </w:rPr>
    </w:lvl>
    <w:lvl w:ilvl="2" w:tplc="49362DB8">
      <w:numFmt w:val="bullet"/>
      <w:lvlText w:val="•"/>
      <w:lvlJc w:val="left"/>
      <w:pPr>
        <w:ind w:left="2952" w:hanging="360"/>
      </w:pPr>
      <w:rPr>
        <w:rFonts w:hint="default"/>
        <w:lang w:val="cs-CZ" w:eastAsia="cs-CZ" w:bidi="cs-CZ"/>
      </w:rPr>
    </w:lvl>
    <w:lvl w:ilvl="3" w:tplc="36F4B134">
      <w:numFmt w:val="bullet"/>
      <w:lvlText w:val="•"/>
      <w:lvlJc w:val="left"/>
      <w:pPr>
        <w:ind w:left="3838" w:hanging="360"/>
      </w:pPr>
      <w:rPr>
        <w:rFonts w:hint="default"/>
        <w:lang w:val="cs-CZ" w:eastAsia="cs-CZ" w:bidi="cs-CZ"/>
      </w:rPr>
    </w:lvl>
    <w:lvl w:ilvl="4" w:tplc="C626502A">
      <w:numFmt w:val="bullet"/>
      <w:lvlText w:val="•"/>
      <w:lvlJc w:val="left"/>
      <w:pPr>
        <w:ind w:left="4724" w:hanging="360"/>
      </w:pPr>
      <w:rPr>
        <w:rFonts w:hint="default"/>
        <w:lang w:val="cs-CZ" w:eastAsia="cs-CZ" w:bidi="cs-CZ"/>
      </w:rPr>
    </w:lvl>
    <w:lvl w:ilvl="5" w:tplc="C57EFC70">
      <w:numFmt w:val="bullet"/>
      <w:lvlText w:val="•"/>
      <w:lvlJc w:val="left"/>
      <w:pPr>
        <w:ind w:left="5610" w:hanging="360"/>
      </w:pPr>
      <w:rPr>
        <w:rFonts w:hint="default"/>
        <w:lang w:val="cs-CZ" w:eastAsia="cs-CZ" w:bidi="cs-CZ"/>
      </w:rPr>
    </w:lvl>
    <w:lvl w:ilvl="6" w:tplc="0108D5E2">
      <w:numFmt w:val="bullet"/>
      <w:lvlText w:val="•"/>
      <w:lvlJc w:val="left"/>
      <w:pPr>
        <w:ind w:left="6496" w:hanging="360"/>
      </w:pPr>
      <w:rPr>
        <w:rFonts w:hint="default"/>
        <w:lang w:val="cs-CZ" w:eastAsia="cs-CZ" w:bidi="cs-CZ"/>
      </w:rPr>
    </w:lvl>
    <w:lvl w:ilvl="7" w:tplc="E3D60402">
      <w:numFmt w:val="bullet"/>
      <w:lvlText w:val="•"/>
      <w:lvlJc w:val="left"/>
      <w:pPr>
        <w:ind w:left="7382" w:hanging="360"/>
      </w:pPr>
      <w:rPr>
        <w:rFonts w:hint="default"/>
        <w:lang w:val="cs-CZ" w:eastAsia="cs-CZ" w:bidi="cs-CZ"/>
      </w:rPr>
    </w:lvl>
    <w:lvl w:ilvl="8" w:tplc="3C70E29E">
      <w:numFmt w:val="bullet"/>
      <w:lvlText w:val="•"/>
      <w:lvlJc w:val="left"/>
      <w:pPr>
        <w:ind w:left="8268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33131A67"/>
    <w:multiLevelType w:val="hybridMultilevel"/>
    <w:tmpl w:val="3478651E"/>
    <w:lvl w:ilvl="0" w:tplc="BBAC6F52">
      <w:start w:val="19"/>
      <w:numFmt w:val="decimal"/>
      <w:lvlText w:val="%1."/>
      <w:lvlJc w:val="left"/>
      <w:pPr>
        <w:ind w:left="1026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s-CZ" w:eastAsia="cs-CZ" w:bidi="cs-CZ"/>
      </w:rPr>
    </w:lvl>
    <w:lvl w:ilvl="1" w:tplc="F9FE1B48">
      <w:start w:val="1"/>
      <w:numFmt w:val="decimal"/>
      <w:lvlText w:val="%2."/>
      <w:lvlJc w:val="left"/>
      <w:pPr>
        <w:ind w:left="1180" w:hanging="186"/>
      </w:pPr>
      <w:rPr>
        <w:rFonts w:ascii="Arial" w:eastAsia="Arial" w:hAnsi="Arial" w:cs="Arial" w:hint="default"/>
        <w:spacing w:val="-4"/>
        <w:w w:val="100"/>
        <w:sz w:val="20"/>
        <w:szCs w:val="20"/>
        <w:lang w:val="cs-CZ" w:eastAsia="cs-CZ" w:bidi="cs-CZ"/>
      </w:rPr>
    </w:lvl>
    <w:lvl w:ilvl="2" w:tplc="06CAACF6">
      <w:numFmt w:val="bullet"/>
      <w:lvlText w:val="•"/>
      <w:lvlJc w:val="left"/>
      <w:pPr>
        <w:ind w:left="2164" w:hanging="186"/>
      </w:pPr>
      <w:rPr>
        <w:rFonts w:hint="default"/>
        <w:lang w:val="cs-CZ" w:eastAsia="cs-CZ" w:bidi="cs-CZ"/>
      </w:rPr>
    </w:lvl>
    <w:lvl w:ilvl="3" w:tplc="0ECE68BA">
      <w:numFmt w:val="bullet"/>
      <w:lvlText w:val="•"/>
      <w:lvlJc w:val="left"/>
      <w:pPr>
        <w:ind w:left="3148" w:hanging="186"/>
      </w:pPr>
      <w:rPr>
        <w:rFonts w:hint="default"/>
        <w:lang w:val="cs-CZ" w:eastAsia="cs-CZ" w:bidi="cs-CZ"/>
      </w:rPr>
    </w:lvl>
    <w:lvl w:ilvl="4" w:tplc="0220F6DA">
      <w:numFmt w:val="bullet"/>
      <w:lvlText w:val="•"/>
      <w:lvlJc w:val="left"/>
      <w:pPr>
        <w:ind w:left="4133" w:hanging="186"/>
      </w:pPr>
      <w:rPr>
        <w:rFonts w:hint="default"/>
        <w:lang w:val="cs-CZ" w:eastAsia="cs-CZ" w:bidi="cs-CZ"/>
      </w:rPr>
    </w:lvl>
    <w:lvl w:ilvl="5" w:tplc="C8829820">
      <w:numFmt w:val="bullet"/>
      <w:lvlText w:val="•"/>
      <w:lvlJc w:val="left"/>
      <w:pPr>
        <w:ind w:left="5117" w:hanging="186"/>
      </w:pPr>
      <w:rPr>
        <w:rFonts w:hint="default"/>
        <w:lang w:val="cs-CZ" w:eastAsia="cs-CZ" w:bidi="cs-CZ"/>
      </w:rPr>
    </w:lvl>
    <w:lvl w:ilvl="6" w:tplc="A0820AE4">
      <w:numFmt w:val="bullet"/>
      <w:lvlText w:val="•"/>
      <w:lvlJc w:val="left"/>
      <w:pPr>
        <w:ind w:left="6102" w:hanging="186"/>
      </w:pPr>
      <w:rPr>
        <w:rFonts w:hint="default"/>
        <w:lang w:val="cs-CZ" w:eastAsia="cs-CZ" w:bidi="cs-CZ"/>
      </w:rPr>
    </w:lvl>
    <w:lvl w:ilvl="7" w:tplc="3C5AC6B8">
      <w:numFmt w:val="bullet"/>
      <w:lvlText w:val="•"/>
      <w:lvlJc w:val="left"/>
      <w:pPr>
        <w:ind w:left="7086" w:hanging="186"/>
      </w:pPr>
      <w:rPr>
        <w:rFonts w:hint="default"/>
        <w:lang w:val="cs-CZ" w:eastAsia="cs-CZ" w:bidi="cs-CZ"/>
      </w:rPr>
    </w:lvl>
    <w:lvl w:ilvl="8" w:tplc="1B026C9A">
      <w:numFmt w:val="bullet"/>
      <w:lvlText w:val="•"/>
      <w:lvlJc w:val="left"/>
      <w:pPr>
        <w:ind w:left="8071" w:hanging="186"/>
      </w:pPr>
      <w:rPr>
        <w:rFonts w:hint="default"/>
        <w:lang w:val="cs-CZ" w:eastAsia="cs-CZ" w:bidi="cs-CZ"/>
      </w:rPr>
    </w:lvl>
  </w:abstractNum>
  <w:abstractNum w:abstractNumId="3" w15:restartNumberingAfterBreak="0">
    <w:nsid w:val="345C6B60"/>
    <w:multiLevelType w:val="hybridMultilevel"/>
    <w:tmpl w:val="2DDA55EE"/>
    <w:lvl w:ilvl="0" w:tplc="F46C72AE">
      <w:numFmt w:val="bullet"/>
      <w:lvlText w:val="-"/>
      <w:lvlJc w:val="left"/>
      <w:pPr>
        <w:ind w:left="1180" w:hanging="360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1DD6EF38">
      <w:numFmt w:val="bullet"/>
      <w:lvlText w:val="•"/>
      <w:lvlJc w:val="left"/>
      <w:pPr>
        <w:ind w:left="2066" w:hanging="360"/>
      </w:pPr>
      <w:rPr>
        <w:rFonts w:hint="default"/>
        <w:lang w:val="cs-CZ" w:eastAsia="cs-CZ" w:bidi="cs-CZ"/>
      </w:rPr>
    </w:lvl>
    <w:lvl w:ilvl="2" w:tplc="B8E22F06">
      <w:numFmt w:val="bullet"/>
      <w:lvlText w:val="•"/>
      <w:lvlJc w:val="left"/>
      <w:pPr>
        <w:ind w:left="2952" w:hanging="360"/>
      </w:pPr>
      <w:rPr>
        <w:rFonts w:hint="default"/>
        <w:lang w:val="cs-CZ" w:eastAsia="cs-CZ" w:bidi="cs-CZ"/>
      </w:rPr>
    </w:lvl>
    <w:lvl w:ilvl="3" w:tplc="6114D672">
      <w:numFmt w:val="bullet"/>
      <w:lvlText w:val="•"/>
      <w:lvlJc w:val="left"/>
      <w:pPr>
        <w:ind w:left="3838" w:hanging="360"/>
      </w:pPr>
      <w:rPr>
        <w:rFonts w:hint="default"/>
        <w:lang w:val="cs-CZ" w:eastAsia="cs-CZ" w:bidi="cs-CZ"/>
      </w:rPr>
    </w:lvl>
    <w:lvl w:ilvl="4" w:tplc="8F2E3C4C">
      <w:numFmt w:val="bullet"/>
      <w:lvlText w:val="•"/>
      <w:lvlJc w:val="left"/>
      <w:pPr>
        <w:ind w:left="4724" w:hanging="360"/>
      </w:pPr>
      <w:rPr>
        <w:rFonts w:hint="default"/>
        <w:lang w:val="cs-CZ" w:eastAsia="cs-CZ" w:bidi="cs-CZ"/>
      </w:rPr>
    </w:lvl>
    <w:lvl w:ilvl="5" w:tplc="BD1202D6">
      <w:numFmt w:val="bullet"/>
      <w:lvlText w:val="•"/>
      <w:lvlJc w:val="left"/>
      <w:pPr>
        <w:ind w:left="5610" w:hanging="360"/>
      </w:pPr>
      <w:rPr>
        <w:rFonts w:hint="default"/>
        <w:lang w:val="cs-CZ" w:eastAsia="cs-CZ" w:bidi="cs-CZ"/>
      </w:rPr>
    </w:lvl>
    <w:lvl w:ilvl="6" w:tplc="0A6C3EDA">
      <w:numFmt w:val="bullet"/>
      <w:lvlText w:val="•"/>
      <w:lvlJc w:val="left"/>
      <w:pPr>
        <w:ind w:left="6496" w:hanging="360"/>
      </w:pPr>
      <w:rPr>
        <w:rFonts w:hint="default"/>
        <w:lang w:val="cs-CZ" w:eastAsia="cs-CZ" w:bidi="cs-CZ"/>
      </w:rPr>
    </w:lvl>
    <w:lvl w:ilvl="7" w:tplc="BB621568">
      <w:numFmt w:val="bullet"/>
      <w:lvlText w:val="•"/>
      <w:lvlJc w:val="left"/>
      <w:pPr>
        <w:ind w:left="7382" w:hanging="360"/>
      </w:pPr>
      <w:rPr>
        <w:rFonts w:hint="default"/>
        <w:lang w:val="cs-CZ" w:eastAsia="cs-CZ" w:bidi="cs-CZ"/>
      </w:rPr>
    </w:lvl>
    <w:lvl w:ilvl="8" w:tplc="BBB254E4">
      <w:numFmt w:val="bullet"/>
      <w:lvlText w:val="•"/>
      <w:lvlJc w:val="left"/>
      <w:pPr>
        <w:ind w:left="8268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349A367F"/>
    <w:multiLevelType w:val="hybridMultilevel"/>
    <w:tmpl w:val="E6060290"/>
    <w:lvl w:ilvl="0" w:tplc="9BF0B2E0">
      <w:numFmt w:val="bullet"/>
      <w:lvlText w:val=""/>
      <w:lvlJc w:val="left"/>
      <w:pPr>
        <w:ind w:left="849" w:hanging="360"/>
      </w:pPr>
      <w:rPr>
        <w:rFonts w:ascii="Wingdings" w:eastAsia="Wingdings" w:hAnsi="Wingdings" w:cs="Wingdings" w:hint="default"/>
        <w:w w:val="100"/>
        <w:sz w:val="22"/>
        <w:szCs w:val="22"/>
        <w:lang w:val="sk-SK" w:eastAsia="sk-SK" w:bidi="sk-SK"/>
      </w:rPr>
    </w:lvl>
    <w:lvl w:ilvl="1" w:tplc="B782AD0C">
      <w:numFmt w:val="bullet"/>
      <w:lvlText w:val="•"/>
      <w:lvlJc w:val="left"/>
      <w:pPr>
        <w:ind w:left="1714" w:hanging="360"/>
      </w:pPr>
      <w:rPr>
        <w:rFonts w:hint="default"/>
        <w:lang w:val="sk-SK" w:eastAsia="sk-SK" w:bidi="sk-SK"/>
      </w:rPr>
    </w:lvl>
    <w:lvl w:ilvl="2" w:tplc="29BA28F6">
      <w:numFmt w:val="bullet"/>
      <w:lvlText w:val="•"/>
      <w:lvlJc w:val="left"/>
      <w:pPr>
        <w:ind w:left="2589" w:hanging="360"/>
      </w:pPr>
      <w:rPr>
        <w:rFonts w:hint="default"/>
        <w:lang w:val="sk-SK" w:eastAsia="sk-SK" w:bidi="sk-SK"/>
      </w:rPr>
    </w:lvl>
    <w:lvl w:ilvl="3" w:tplc="BC1ACF9A">
      <w:numFmt w:val="bullet"/>
      <w:lvlText w:val="•"/>
      <w:lvlJc w:val="left"/>
      <w:pPr>
        <w:ind w:left="3463" w:hanging="360"/>
      </w:pPr>
      <w:rPr>
        <w:rFonts w:hint="default"/>
        <w:lang w:val="sk-SK" w:eastAsia="sk-SK" w:bidi="sk-SK"/>
      </w:rPr>
    </w:lvl>
    <w:lvl w:ilvl="4" w:tplc="E990DA0C">
      <w:numFmt w:val="bullet"/>
      <w:lvlText w:val="•"/>
      <w:lvlJc w:val="left"/>
      <w:pPr>
        <w:ind w:left="4338" w:hanging="360"/>
      </w:pPr>
      <w:rPr>
        <w:rFonts w:hint="default"/>
        <w:lang w:val="sk-SK" w:eastAsia="sk-SK" w:bidi="sk-SK"/>
      </w:rPr>
    </w:lvl>
    <w:lvl w:ilvl="5" w:tplc="A89C096C">
      <w:numFmt w:val="bullet"/>
      <w:lvlText w:val="•"/>
      <w:lvlJc w:val="left"/>
      <w:pPr>
        <w:ind w:left="5213" w:hanging="360"/>
      </w:pPr>
      <w:rPr>
        <w:rFonts w:hint="default"/>
        <w:lang w:val="sk-SK" w:eastAsia="sk-SK" w:bidi="sk-SK"/>
      </w:rPr>
    </w:lvl>
    <w:lvl w:ilvl="6" w:tplc="EAE603EC">
      <w:numFmt w:val="bullet"/>
      <w:lvlText w:val="•"/>
      <w:lvlJc w:val="left"/>
      <w:pPr>
        <w:ind w:left="6087" w:hanging="360"/>
      </w:pPr>
      <w:rPr>
        <w:rFonts w:hint="default"/>
        <w:lang w:val="sk-SK" w:eastAsia="sk-SK" w:bidi="sk-SK"/>
      </w:rPr>
    </w:lvl>
    <w:lvl w:ilvl="7" w:tplc="BB7AB2B6">
      <w:numFmt w:val="bullet"/>
      <w:lvlText w:val="•"/>
      <w:lvlJc w:val="left"/>
      <w:pPr>
        <w:ind w:left="6962" w:hanging="360"/>
      </w:pPr>
      <w:rPr>
        <w:rFonts w:hint="default"/>
        <w:lang w:val="sk-SK" w:eastAsia="sk-SK" w:bidi="sk-SK"/>
      </w:rPr>
    </w:lvl>
    <w:lvl w:ilvl="8" w:tplc="943C3176">
      <w:numFmt w:val="bullet"/>
      <w:lvlText w:val="•"/>
      <w:lvlJc w:val="left"/>
      <w:pPr>
        <w:ind w:left="7837" w:hanging="360"/>
      </w:pPr>
      <w:rPr>
        <w:rFonts w:hint="default"/>
        <w:lang w:val="sk-SK" w:eastAsia="sk-SK" w:bidi="sk-SK"/>
      </w:rPr>
    </w:lvl>
  </w:abstractNum>
  <w:abstractNum w:abstractNumId="5" w15:restartNumberingAfterBreak="0">
    <w:nsid w:val="3F816A9D"/>
    <w:multiLevelType w:val="hybridMultilevel"/>
    <w:tmpl w:val="B5D414EA"/>
    <w:lvl w:ilvl="0" w:tplc="A1BE6AB8">
      <w:start w:val="1"/>
      <w:numFmt w:val="decimal"/>
      <w:lvlText w:val="%1."/>
      <w:lvlJc w:val="left"/>
      <w:pPr>
        <w:ind w:left="1168" w:hanging="360"/>
      </w:pPr>
      <w:rPr>
        <w:rFonts w:hint="default"/>
        <w:b/>
        <w:bCs/>
        <w:spacing w:val="-1"/>
        <w:w w:val="100"/>
        <w:lang w:val="cs-CZ" w:eastAsia="cs-CZ" w:bidi="cs-CZ"/>
      </w:rPr>
    </w:lvl>
    <w:lvl w:ilvl="1" w:tplc="71043924">
      <w:numFmt w:val="bullet"/>
      <w:lvlText w:val="•"/>
      <w:lvlJc w:val="left"/>
      <w:pPr>
        <w:ind w:left="2048" w:hanging="360"/>
      </w:pPr>
      <w:rPr>
        <w:rFonts w:hint="default"/>
        <w:lang w:val="cs-CZ" w:eastAsia="cs-CZ" w:bidi="cs-CZ"/>
      </w:rPr>
    </w:lvl>
    <w:lvl w:ilvl="2" w:tplc="9D44BB3A">
      <w:numFmt w:val="bullet"/>
      <w:lvlText w:val="•"/>
      <w:lvlJc w:val="left"/>
      <w:pPr>
        <w:ind w:left="2936" w:hanging="360"/>
      </w:pPr>
      <w:rPr>
        <w:rFonts w:hint="default"/>
        <w:lang w:val="cs-CZ" w:eastAsia="cs-CZ" w:bidi="cs-CZ"/>
      </w:rPr>
    </w:lvl>
    <w:lvl w:ilvl="3" w:tplc="4ACE388E">
      <w:numFmt w:val="bullet"/>
      <w:lvlText w:val="•"/>
      <w:lvlJc w:val="left"/>
      <w:pPr>
        <w:ind w:left="3824" w:hanging="360"/>
      </w:pPr>
      <w:rPr>
        <w:rFonts w:hint="default"/>
        <w:lang w:val="cs-CZ" w:eastAsia="cs-CZ" w:bidi="cs-CZ"/>
      </w:rPr>
    </w:lvl>
    <w:lvl w:ilvl="4" w:tplc="FC3E7E9C">
      <w:numFmt w:val="bullet"/>
      <w:lvlText w:val="•"/>
      <w:lvlJc w:val="left"/>
      <w:pPr>
        <w:ind w:left="4712" w:hanging="360"/>
      </w:pPr>
      <w:rPr>
        <w:rFonts w:hint="default"/>
        <w:lang w:val="cs-CZ" w:eastAsia="cs-CZ" w:bidi="cs-CZ"/>
      </w:rPr>
    </w:lvl>
    <w:lvl w:ilvl="5" w:tplc="9736811A">
      <w:numFmt w:val="bullet"/>
      <w:lvlText w:val="•"/>
      <w:lvlJc w:val="left"/>
      <w:pPr>
        <w:ind w:left="5600" w:hanging="360"/>
      </w:pPr>
      <w:rPr>
        <w:rFonts w:hint="default"/>
        <w:lang w:val="cs-CZ" w:eastAsia="cs-CZ" w:bidi="cs-CZ"/>
      </w:rPr>
    </w:lvl>
    <w:lvl w:ilvl="6" w:tplc="530A2AC4">
      <w:numFmt w:val="bullet"/>
      <w:lvlText w:val="•"/>
      <w:lvlJc w:val="left"/>
      <w:pPr>
        <w:ind w:left="6488" w:hanging="360"/>
      </w:pPr>
      <w:rPr>
        <w:rFonts w:hint="default"/>
        <w:lang w:val="cs-CZ" w:eastAsia="cs-CZ" w:bidi="cs-CZ"/>
      </w:rPr>
    </w:lvl>
    <w:lvl w:ilvl="7" w:tplc="F6466214">
      <w:numFmt w:val="bullet"/>
      <w:lvlText w:val="•"/>
      <w:lvlJc w:val="left"/>
      <w:pPr>
        <w:ind w:left="7376" w:hanging="360"/>
      </w:pPr>
      <w:rPr>
        <w:rFonts w:hint="default"/>
        <w:lang w:val="cs-CZ" w:eastAsia="cs-CZ" w:bidi="cs-CZ"/>
      </w:rPr>
    </w:lvl>
    <w:lvl w:ilvl="8" w:tplc="F24C189C">
      <w:numFmt w:val="bullet"/>
      <w:lvlText w:val="•"/>
      <w:lvlJc w:val="left"/>
      <w:pPr>
        <w:ind w:left="8264" w:hanging="360"/>
      </w:pPr>
      <w:rPr>
        <w:rFonts w:hint="default"/>
        <w:lang w:val="cs-CZ" w:eastAsia="cs-CZ" w:bidi="cs-CZ"/>
      </w:rPr>
    </w:lvl>
  </w:abstractNum>
  <w:abstractNum w:abstractNumId="6" w15:restartNumberingAfterBreak="0">
    <w:nsid w:val="552B0C01"/>
    <w:multiLevelType w:val="hybridMultilevel"/>
    <w:tmpl w:val="75BE7FD2"/>
    <w:lvl w:ilvl="0" w:tplc="1256EB02">
      <w:start w:val="1"/>
      <w:numFmt w:val="decimal"/>
      <w:pStyle w:val="Style1"/>
      <w:lvlText w:val="%1)"/>
      <w:lvlJc w:val="left"/>
      <w:pPr>
        <w:ind w:left="720" w:hanging="360"/>
      </w:pPr>
      <w:rPr>
        <w:rFonts w:ascii="Calibri Light" w:hAnsi="Calibri Light" w:hint="default"/>
        <w:b w:val="0"/>
        <w:i w:val="0"/>
        <w:color w:val="auto"/>
        <w:sz w:val="28"/>
      </w:rPr>
    </w:lvl>
    <w:lvl w:ilvl="1" w:tplc="363ACF4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F7F19"/>
    <w:multiLevelType w:val="hybridMultilevel"/>
    <w:tmpl w:val="751AD1B2"/>
    <w:lvl w:ilvl="0" w:tplc="162C1592">
      <w:start w:val="1"/>
      <w:numFmt w:val="lowerLetter"/>
      <w:lvlText w:val="%1)"/>
      <w:lvlJc w:val="left"/>
      <w:pPr>
        <w:ind w:left="827" w:hanging="360"/>
      </w:pPr>
      <w:rPr>
        <w:rFonts w:ascii="Arial" w:eastAsia="Arial" w:hAnsi="Arial" w:cs="Arial"/>
        <w:spacing w:val="-1"/>
        <w:w w:val="100"/>
        <w:sz w:val="22"/>
        <w:szCs w:val="22"/>
        <w:lang w:val="cs-CZ" w:eastAsia="cs-CZ" w:bidi="cs-CZ"/>
      </w:rPr>
    </w:lvl>
    <w:lvl w:ilvl="1" w:tplc="A62ED570">
      <w:numFmt w:val="bullet"/>
      <w:lvlText w:val="•"/>
      <w:lvlJc w:val="left"/>
      <w:pPr>
        <w:ind w:left="1697" w:hanging="360"/>
      </w:pPr>
      <w:rPr>
        <w:rFonts w:hint="default"/>
        <w:lang w:val="cs-CZ" w:eastAsia="cs-CZ" w:bidi="cs-CZ"/>
      </w:rPr>
    </w:lvl>
    <w:lvl w:ilvl="2" w:tplc="DB98F306">
      <w:numFmt w:val="bullet"/>
      <w:lvlText w:val="•"/>
      <w:lvlJc w:val="left"/>
      <w:pPr>
        <w:ind w:left="2573" w:hanging="360"/>
      </w:pPr>
      <w:rPr>
        <w:rFonts w:hint="default"/>
        <w:lang w:val="cs-CZ" w:eastAsia="cs-CZ" w:bidi="cs-CZ"/>
      </w:rPr>
    </w:lvl>
    <w:lvl w:ilvl="3" w:tplc="EFA4EB04">
      <w:numFmt w:val="bullet"/>
      <w:lvlText w:val="•"/>
      <w:lvlJc w:val="left"/>
      <w:pPr>
        <w:ind w:left="3450" w:hanging="360"/>
      </w:pPr>
      <w:rPr>
        <w:rFonts w:hint="default"/>
        <w:lang w:val="cs-CZ" w:eastAsia="cs-CZ" w:bidi="cs-CZ"/>
      </w:rPr>
    </w:lvl>
    <w:lvl w:ilvl="4" w:tplc="AAC24532">
      <w:numFmt w:val="bullet"/>
      <w:lvlText w:val="•"/>
      <w:lvlJc w:val="left"/>
      <w:pPr>
        <w:ind w:left="4327" w:hanging="360"/>
      </w:pPr>
      <w:rPr>
        <w:rFonts w:hint="default"/>
        <w:lang w:val="cs-CZ" w:eastAsia="cs-CZ" w:bidi="cs-CZ"/>
      </w:rPr>
    </w:lvl>
    <w:lvl w:ilvl="5" w:tplc="E58E0E16">
      <w:numFmt w:val="bullet"/>
      <w:lvlText w:val="•"/>
      <w:lvlJc w:val="left"/>
      <w:pPr>
        <w:ind w:left="5204" w:hanging="360"/>
      </w:pPr>
      <w:rPr>
        <w:rFonts w:hint="default"/>
        <w:lang w:val="cs-CZ" w:eastAsia="cs-CZ" w:bidi="cs-CZ"/>
      </w:rPr>
    </w:lvl>
    <w:lvl w:ilvl="6" w:tplc="E8E2A28A">
      <w:numFmt w:val="bullet"/>
      <w:lvlText w:val="•"/>
      <w:lvlJc w:val="left"/>
      <w:pPr>
        <w:ind w:left="6081" w:hanging="360"/>
      </w:pPr>
      <w:rPr>
        <w:rFonts w:hint="default"/>
        <w:lang w:val="cs-CZ" w:eastAsia="cs-CZ" w:bidi="cs-CZ"/>
      </w:rPr>
    </w:lvl>
    <w:lvl w:ilvl="7" w:tplc="1F20784E">
      <w:numFmt w:val="bullet"/>
      <w:lvlText w:val="•"/>
      <w:lvlJc w:val="left"/>
      <w:pPr>
        <w:ind w:left="6958" w:hanging="360"/>
      </w:pPr>
      <w:rPr>
        <w:rFonts w:hint="default"/>
        <w:lang w:val="cs-CZ" w:eastAsia="cs-CZ" w:bidi="cs-CZ"/>
      </w:rPr>
    </w:lvl>
    <w:lvl w:ilvl="8" w:tplc="D750D1EA">
      <w:numFmt w:val="bullet"/>
      <w:lvlText w:val="•"/>
      <w:lvlJc w:val="left"/>
      <w:pPr>
        <w:ind w:left="7835" w:hanging="360"/>
      </w:pPr>
      <w:rPr>
        <w:rFonts w:hint="default"/>
        <w:lang w:val="cs-CZ" w:eastAsia="cs-CZ" w:bidi="cs-CZ"/>
      </w:rPr>
    </w:lvl>
  </w:abstractNum>
  <w:abstractNum w:abstractNumId="8" w15:restartNumberingAfterBreak="0">
    <w:nsid w:val="5BEB1C33"/>
    <w:multiLevelType w:val="hybridMultilevel"/>
    <w:tmpl w:val="270ED18E"/>
    <w:lvl w:ilvl="0" w:tplc="D592ED56">
      <w:start w:val="1"/>
      <w:numFmt w:val="decimal"/>
      <w:lvlText w:val="%1."/>
      <w:lvlJc w:val="left"/>
      <w:pPr>
        <w:ind w:left="1026" w:hanging="567"/>
      </w:pPr>
      <w:rPr>
        <w:rFonts w:hint="default"/>
        <w:b/>
        <w:bCs/>
        <w:spacing w:val="-1"/>
        <w:w w:val="100"/>
        <w:lang w:val="cs-CZ" w:eastAsia="cs-CZ" w:bidi="cs-CZ"/>
      </w:rPr>
    </w:lvl>
    <w:lvl w:ilvl="1" w:tplc="C2E8ED98">
      <w:start w:val="1"/>
      <w:numFmt w:val="decimal"/>
      <w:lvlText w:val="%2."/>
      <w:lvlJc w:val="left"/>
      <w:pPr>
        <w:ind w:left="1026" w:hanging="262"/>
      </w:pPr>
      <w:rPr>
        <w:rFonts w:hint="default"/>
        <w:b/>
        <w:bCs/>
        <w:spacing w:val="-1"/>
        <w:w w:val="100"/>
        <w:lang w:val="cs-CZ" w:eastAsia="cs-CZ" w:bidi="cs-CZ"/>
      </w:rPr>
    </w:lvl>
    <w:lvl w:ilvl="2" w:tplc="685603E8">
      <w:numFmt w:val="bullet"/>
      <w:lvlText w:val="•"/>
      <w:lvlJc w:val="left"/>
      <w:pPr>
        <w:ind w:left="2164" w:hanging="262"/>
      </w:pPr>
      <w:rPr>
        <w:rFonts w:hint="default"/>
        <w:lang w:val="cs-CZ" w:eastAsia="cs-CZ" w:bidi="cs-CZ"/>
      </w:rPr>
    </w:lvl>
    <w:lvl w:ilvl="3" w:tplc="34D42CC4">
      <w:numFmt w:val="bullet"/>
      <w:lvlText w:val="•"/>
      <w:lvlJc w:val="left"/>
      <w:pPr>
        <w:ind w:left="3148" w:hanging="262"/>
      </w:pPr>
      <w:rPr>
        <w:rFonts w:hint="default"/>
        <w:lang w:val="cs-CZ" w:eastAsia="cs-CZ" w:bidi="cs-CZ"/>
      </w:rPr>
    </w:lvl>
    <w:lvl w:ilvl="4" w:tplc="C330BE1E">
      <w:numFmt w:val="bullet"/>
      <w:lvlText w:val="•"/>
      <w:lvlJc w:val="left"/>
      <w:pPr>
        <w:ind w:left="4133" w:hanging="262"/>
      </w:pPr>
      <w:rPr>
        <w:rFonts w:hint="default"/>
        <w:lang w:val="cs-CZ" w:eastAsia="cs-CZ" w:bidi="cs-CZ"/>
      </w:rPr>
    </w:lvl>
    <w:lvl w:ilvl="5" w:tplc="1BE0C10E">
      <w:numFmt w:val="bullet"/>
      <w:lvlText w:val="•"/>
      <w:lvlJc w:val="left"/>
      <w:pPr>
        <w:ind w:left="5117" w:hanging="262"/>
      </w:pPr>
      <w:rPr>
        <w:rFonts w:hint="default"/>
        <w:lang w:val="cs-CZ" w:eastAsia="cs-CZ" w:bidi="cs-CZ"/>
      </w:rPr>
    </w:lvl>
    <w:lvl w:ilvl="6" w:tplc="BDBC7CDA">
      <w:numFmt w:val="bullet"/>
      <w:lvlText w:val="•"/>
      <w:lvlJc w:val="left"/>
      <w:pPr>
        <w:ind w:left="6102" w:hanging="262"/>
      </w:pPr>
      <w:rPr>
        <w:rFonts w:hint="default"/>
        <w:lang w:val="cs-CZ" w:eastAsia="cs-CZ" w:bidi="cs-CZ"/>
      </w:rPr>
    </w:lvl>
    <w:lvl w:ilvl="7" w:tplc="1CFA1352">
      <w:numFmt w:val="bullet"/>
      <w:lvlText w:val="•"/>
      <w:lvlJc w:val="left"/>
      <w:pPr>
        <w:ind w:left="7086" w:hanging="262"/>
      </w:pPr>
      <w:rPr>
        <w:rFonts w:hint="default"/>
        <w:lang w:val="cs-CZ" w:eastAsia="cs-CZ" w:bidi="cs-CZ"/>
      </w:rPr>
    </w:lvl>
    <w:lvl w:ilvl="8" w:tplc="A43C2B14">
      <w:numFmt w:val="bullet"/>
      <w:lvlText w:val="•"/>
      <w:lvlJc w:val="left"/>
      <w:pPr>
        <w:ind w:left="8071" w:hanging="262"/>
      </w:pPr>
      <w:rPr>
        <w:rFonts w:hint="default"/>
        <w:lang w:val="cs-CZ" w:eastAsia="cs-CZ" w:bidi="cs-CZ"/>
      </w:rPr>
    </w:lvl>
  </w:abstractNum>
  <w:abstractNum w:abstractNumId="9" w15:restartNumberingAfterBreak="0">
    <w:nsid w:val="646531AF"/>
    <w:multiLevelType w:val="hybridMultilevel"/>
    <w:tmpl w:val="6BDC4F0A"/>
    <w:lvl w:ilvl="0" w:tplc="C144EA46">
      <w:start w:val="1"/>
      <w:numFmt w:val="decimal"/>
      <w:lvlText w:val="%1."/>
      <w:lvlJc w:val="left"/>
      <w:pPr>
        <w:ind w:left="1098" w:hanging="247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val="cs-CZ" w:eastAsia="cs-CZ" w:bidi="cs-CZ"/>
      </w:rPr>
    </w:lvl>
    <w:lvl w:ilvl="1" w:tplc="41D4B8E2">
      <w:numFmt w:val="bullet"/>
      <w:lvlText w:val="•"/>
      <w:lvlJc w:val="left"/>
      <w:pPr>
        <w:ind w:left="1965" w:hanging="247"/>
      </w:pPr>
      <w:rPr>
        <w:rFonts w:hint="default"/>
        <w:lang w:val="cs-CZ" w:eastAsia="cs-CZ" w:bidi="cs-CZ"/>
      </w:rPr>
    </w:lvl>
    <w:lvl w:ilvl="2" w:tplc="6EC852DE">
      <w:numFmt w:val="bullet"/>
      <w:lvlText w:val="•"/>
      <w:lvlJc w:val="left"/>
      <w:pPr>
        <w:ind w:left="2827" w:hanging="247"/>
      </w:pPr>
      <w:rPr>
        <w:rFonts w:hint="default"/>
        <w:lang w:val="cs-CZ" w:eastAsia="cs-CZ" w:bidi="cs-CZ"/>
      </w:rPr>
    </w:lvl>
    <w:lvl w:ilvl="3" w:tplc="77C08E64">
      <w:numFmt w:val="bullet"/>
      <w:lvlText w:val="•"/>
      <w:lvlJc w:val="left"/>
      <w:pPr>
        <w:ind w:left="3689" w:hanging="247"/>
      </w:pPr>
      <w:rPr>
        <w:rFonts w:hint="default"/>
        <w:lang w:val="cs-CZ" w:eastAsia="cs-CZ" w:bidi="cs-CZ"/>
      </w:rPr>
    </w:lvl>
    <w:lvl w:ilvl="4" w:tplc="394A2BE8">
      <w:numFmt w:val="bullet"/>
      <w:lvlText w:val="•"/>
      <w:lvlJc w:val="left"/>
      <w:pPr>
        <w:ind w:left="4551" w:hanging="247"/>
      </w:pPr>
      <w:rPr>
        <w:rFonts w:hint="default"/>
        <w:lang w:val="cs-CZ" w:eastAsia="cs-CZ" w:bidi="cs-CZ"/>
      </w:rPr>
    </w:lvl>
    <w:lvl w:ilvl="5" w:tplc="D8026EE8">
      <w:numFmt w:val="bullet"/>
      <w:lvlText w:val="•"/>
      <w:lvlJc w:val="left"/>
      <w:pPr>
        <w:ind w:left="5413" w:hanging="247"/>
      </w:pPr>
      <w:rPr>
        <w:rFonts w:hint="default"/>
        <w:lang w:val="cs-CZ" w:eastAsia="cs-CZ" w:bidi="cs-CZ"/>
      </w:rPr>
    </w:lvl>
    <w:lvl w:ilvl="6" w:tplc="40CAF266">
      <w:numFmt w:val="bullet"/>
      <w:lvlText w:val="•"/>
      <w:lvlJc w:val="left"/>
      <w:pPr>
        <w:ind w:left="6275" w:hanging="247"/>
      </w:pPr>
      <w:rPr>
        <w:rFonts w:hint="default"/>
        <w:lang w:val="cs-CZ" w:eastAsia="cs-CZ" w:bidi="cs-CZ"/>
      </w:rPr>
    </w:lvl>
    <w:lvl w:ilvl="7" w:tplc="EA50ACF0">
      <w:numFmt w:val="bullet"/>
      <w:lvlText w:val="•"/>
      <w:lvlJc w:val="left"/>
      <w:pPr>
        <w:ind w:left="7137" w:hanging="247"/>
      </w:pPr>
      <w:rPr>
        <w:rFonts w:hint="default"/>
        <w:lang w:val="cs-CZ" w:eastAsia="cs-CZ" w:bidi="cs-CZ"/>
      </w:rPr>
    </w:lvl>
    <w:lvl w:ilvl="8" w:tplc="E3E8E912">
      <w:numFmt w:val="bullet"/>
      <w:lvlText w:val="•"/>
      <w:lvlJc w:val="left"/>
      <w:pPr>
        <w:ind w:left="7999" w:hanging="247"/>
      </w:pPr>
      <w:rPr>
        <w:rFonts w:hint="default"/>
        <w:lang w:val="cs-CZ" w:eastAsia="cs-CZ" w:bidi="cs-CZ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42"/>
    <w:rsid w:val="00131141"/>
    <w:rsid w:val="00271924"/>
    <w:rsid w:val="00275400"/>
    <w:rsid w:val="00310530"/>
    <w:rsid w:val="004734C8"/>
    <w:rsid w:val="004B7469"/>
    <w:rsid w:val="004C7542"/>
    <w:rsid w:val="006170A4"/>
    <w:rsid w:val="0066237A"/>
    <w:rsid w:val="00793E7D"/>
    <w:rsid w:val="0087297D"/>
    <w:rsid w:val="008E1899"/>
    <w:rsid w:val="009B6DE5"/>
    <w:rsid w:val="00AB22C9"/>
    <w:rsid w:val="00B62D57"/>
    <w:rsid w:val="00BD105F"/>
    <w:rsid w:val="00C77AD7"/>
    <w:rsid w:val="00D151BC"/>
    <w:rsid w:val="00E77AF1"/>
    <w:rsid w:val="00ED0EEE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6B33"/>
  <w15:chartTrackingRefBased/>
  <w15:docId w15:val="{EA268F5B-742F-4524-BE7B-C92A3051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75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cs-CZ" w:bidi="cs-CZ"/>
    </w:rPr>
  </w:style>
  <w:style w:type="paragraph" w:styleId="Nadpis1">
    <w:name w:val="heading 1"/>
    <w:basedOn w:val="Normln"/>
    <w:link w:val="Nadpis1Char"/>
    <w:uiPriority w:val="9"/>
    <w:qFormat/>
    <w:rsid w:val="004C7542"/>
    <w:pPr>
      <w:ind w:left="102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7542"/>
    <w:rPr>
      <w:rFonts w:ascii="Arial" w:eastAsia="Arial" w:hAnsi="Arial" w:cs="Arial"/>
      <w:b/>
      <w:bCs/>
      <w:lang w:eastAsia="cs-CZ" w:bidi="cs-CZ"/>
    </w:rPr>
  </w:style>
  <w:style w:type="paragraph" w:styleId="Zkladntext">
    <w:name w:val="Body Text"/>
    <w:basedOn w:val="Normln"/>
    <w:link w:val="ZkladntextChar"/>
    <w:uiPriority w:val="1"/>
    <w:qFormat/>
    <w:rsid w:val="004C7542"/>
  </w:style>
  <w:style w:type="character" w:customStyle="1" w:styleId="ZkladntextChar">
    <w:name w:val="Základní text Char"/>
    <w:basedOn w:val="Standardnpsmoodstavce"/>
    <w:link w:val="Zkladntext"/>
    <w:uiPriority w:val="1"/>
    <w:rsid w:val="004C7542"/>
    <w:rPr>
      <w:rFonts w:ascii="Arial" w:eastAsia="Arial" w:hAnsi="Arial" w:cs="Arial"/>
      <w:lang w:eastAsia="cs-CZ" w:bidi="cs-CZ"/>
    </w:rPr>
  </w:style>
  <w:style w:type="paragraph" w:styleId="Odstavecseseznamem">
    <w:name w:val="List Paragraph"/>
    <w:basedOn w:val="Normln"/>
    <w:uiPriority w:val="1"/>
    <w:qFormat/>
    <w:rsid w:val="004C7542"/>
    <w:pPr>
      <w:ind w:left="1026" w:hanging="567"/>
      <w:jc w:val="both"/>
    </w:pPr>
  </w:style>
  <w:style w:type="character" w:styleId="Hypertextovodkaz">
    <w:name w:val="Hyperlink"/>
    <w:basedOn w:val="Standardnpsmoodstavce"/>
    <w:uiPriority w:val="99"/>
    <w:unhideWhenUsed/>
    <w:rsid w:val="004C7542"/>
    <w:rPr>
      <w:color w:val="0563C1" w:themeColor="hyperlink"/>
      <w:u w:val="single"/>
    </w:rPr>
  </w:style>
  <w:style w:type="paragraph" w:customStyle="1" w:styleId="NormlnsWWW">
    <w:name w:val="Normální (síť WWW)"/>
    <w:basedOn w:val="Normln"/>
    <w:rsid w:val="004C7542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color w:val="000000"/>
      <w:sz w:val="24"/>
      <w:szCs w:val="24"/>
      <w:lang w:val="sk-SK" w:eastAsia="ar-SA" w:bidi="ar-SA"/>
    </w:rPr>
  </w:style>
  <w:style w:type="paragraph" w:customStyle="1" w:styleId="Style1">
    <w:name w:val="Style1"/>
    <w:basedOn w:val="Nadpis1"/>
    <w:link w:val="Style1Char"/>
    <w:qFormat/>
    <w:rsid w:val="004C7542"/>
    <w:pPr>
      <w:keepNext/>
      <w:keepLines/>
      <w:widowControl/>
      <w:numPr>
        <w:numId w:val="5"/>
      </w:numPr>
      <w:autoSpaceDE/>
      <w:autoSpaceDN/>
      <w:spacing w:before="480" w:after="160" w:line="360" w:lineRule="auto"/>
    </w:pPr>
    <w:rPr>
      <w:rFonts w:asciiTheme="majorHAnsi" w:eastAsiaTheme="majorEastAsia" w:hAnsiTheme="majorHAnsi" w:cstheme="majorBidi"/>
      <w:b w:val="0"/>
      <w:noProof/>
      <w:color w:val="2F5496" w:themeColor="accent1" w:themeShade="BF"/>
      <w:sz w:val="28"/>
      <w:szCs w:val="32"/>
      <w:lang w:val="sk-SK" w:eastAsia="sk-SK" w:bidi="ar-SA"/>
    </w:rPr>
  </w:style>
  <w:style w:type="character" w:customStyle="1" w:styleId="Style1Char">
    <w:name w:val="Style1 Char"/>
    <w:basedOn w:val="Standardnpsmoodstavce"/>
    <w:link w:val="Style1"/>
    <w:rsid w:val="004C7542"/>
    <w:rPr>
      <w:rFonts w:asciiTheme="majorHAnsi" w:eastAsiaTheme="majorEastAsia" w:hAnsiTheme="majorHAnsi" w:cstheme="majorBidi"/>
      <w:bCs/>
      <w:noProof/>
      <w:color w:val="2F5496" w:themeColor="accent1" w:themeShade="BF"/>
      <w:sz w:val="28"/>
      <w:szCs w:val="32"/>
      <w:lang w:val="sk-SK" w:eastAsia="sk-SK"/>
    </w:rPr>
  </w:style>
  <w:style w:type="paragraph" w:customStyle="1" w:styleId="Default">
    <w:name w:val="Default"/>
    <w:rsid w:val="004C75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k-SK" w:eastAsia="sk-SK"/>
    </w:rPr>
  </w:style>
  <w:style w:type="character" w:customStyle="1" w:styleId="st">
    <w:name w:val="st"/>
    <w:basedOn w:val="Standardnpsmoodstavce"/>
    <w:rsid w:val="00D15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urotender.sk" TargetMode="External"/><Relationship Id="rId13" Type="http://schemas.openxmlformats.org/officeDocument/2006/relationships/hyperlink" Target="https://www.slov-lex.sk/pravne-predpisy/SK/ZZ/2015/343/20190101" TargetMode="External"/><Relationship Id="rId18" Type="http://schemas.openxmlformats.org/officeDocument/2006/relationships/hyperlink" Target="https://www.slov-lex.sk/pravne-predpisy/SK/ZZ/2015/343/20190101" TargetMode="External"/><Relationship Id="rId3" Type="http://schemas.openxmlformats.org/officeDocument/2006/relationships/styles" Target="styles.xml"/><Relationship Id="rId21" Type="http://schemas.openxmlformats.org/officeDocument/2006/relationships/hyperlink" Target="mailto:kostolnapd@gmail.com" TargetMode="External"/><Relationship Id="rId7" Type="http://schemas.openxmlformats.org/officeDocument/2006/relationships/hyperlink" Target="http://www.kostolnapridunaji.sk" TargetMode="External"/><Relationship Id="rId12" Type="http://schemas.openxmlformats.org/officeDocument/2006/relationships/hyperlink" Target="mailto:kostolnapd@gmail.com" TargetMode="External"/><Relationship Id="rId17" Type="http://schemas.openxmlformats.org/officeDocument/2006/relationships/hyperlink" Target="https://www.slov-lex.sk/pravne-predpisy/SK/ZZ/2015/343/201901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15/343/20190101" TargetMode="External"/><Relationship Id="rId20" Type="http://schemas.openxmlformats.org/officeDocument/2006/relationships/hyperlink" Target="mailto:kostolnapd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ostolnapd@gmail.com" TargetMode="External"/><Relationship Id="rId11" Type="http://schemas.openxmlformats.org/officeDocument/2006/relationships/hyperlink" Target="mailto:kostolnapd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15/343/20190101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ostolnapd@gmail.com" TargetMode="External"/><Relationship Id="rId19" Type="http://schemas.openxmlformats.org/officeDocument/2006/relationships/hyperlink" Target="https://www.slov-lex.sk/pravne-predpisy/SK/ZZ/2015/343/201901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fi4eu.eu/" TargetMode="External"/><Relationship Id="rId14" Type="http://schemas.openxmlformats.org/officeDocument/2006/relationships/hyperlink" Target="https://www.slov-lex.sk/pravne-predpisy/SK/ZZ/2015/343/20190101" TargetMode="External"/><Relationship Id="rId22" Type="http://schemas.openxmlformats.org/officeDocument/2006/relationships/hyperlink" Target="http://www.wifi4eu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A0E78-D8FC-44C4-A22F-C28C5A739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2548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Hulín</dc:creator>
  <cp:keywords/>
  <dc:description/>
  <cp:lastModifiedBy>Pavel Hulín</cp:lastModifiedBy>
  <cp:revision>13</cp:revision>
  <dcterms:created xsi:type="dcterms:W3CDTF">2020-04-14T11:29:00Z</dcterms:created>
  <dcterms:modified xsi:type="dcterms:W3CDTF">2020-04-16T12:57:00Z</dcterms:modified>
</cp:coreProperties>
</file>